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C48D" w14:textId="4F44620B" w:rsidR="005E1D34" w:rsidRDefault="005E1D34" w:rsidP="000B4456">
      <w:pPr>
        <w:ind w:firstLine="708"/>
        <w:jc w:val="both"/>
        <w:rPr>
          <w:rFonts w:ascii="Arial" w:hAnsi="Arial" w:cs="Arial"/>
          <w:b/>
          <w:bCs/>
          <w:sz w:val="22"/>
          <w:szCs w:val="22"/>
          <w:u w:val="single"/>
        </w:rPr>
      </w:pPr>
    </w:p>
    <w:p w14:paraId="0D722BE5" w14:textId="77777777" w:rsidR="00C717B6" w:rsidRDefault="00C717B6" w:rsidP="000B4456">
      <w:pPr>
        <w:ind w:firstLine="708"/>
        <w:jc w:val="both"/>
        <w:rPr>
          <w:rFonts w:ascii="Arial" w:hAnsi="Arial" w:cs="Arial"/>
          <w:b/>
          <w:bCs/>
          <w:sz w:val="22"/>
          <w:szCs w:val="22"/>
          <w:u w:val="single"/>
        </w:rPr>
      </w:pPr>
    </w:p>
    <w:p w14:paraId="49DE3056" w14:textId="77777777" w:rsidR="00302B76" w:rsidRDefault="00302B76" w:rsidP="000B4456">
      <w:pPr>
        <w:ind w:firstLine="708"/>
        <w:jc w:val="both"/>
        <w:rPr>
          <w:rFonts w:ascii="Arial" w:hAnsi="Arial" w:cs="Arial"/>
          <w:b/>
          <w:bCs/>
          <w:sz w:val="22"/>
          <w:szCs w:val="22"/>
          <w:u w:val="single"/>
        </w:rPr>
      </w:pPr>
    </w:p>
    <w:p w14:paraId="6BF12849" w14:textId="77777777" w:rsidR="0074363C" w:rsidRDefault="0074363C" w:rsidP="000B4456">
      <w:pPr>
        <w:ind w:firstLine="708"/>
        <w:jc w:val="both"/>
        <w:rPr>
          <w:rFonts w:ascii="Arial" w:hAnsi="Arial" w:cs="Arial"/>
          <w:b/>
          <w:bCs/>
          <w:sz w:val="22"/>
          <w:szCs w:val="22"/>
          <w:u w:val="single"/>
        </w:rPr>
      </w:pPr>
    </w:p>
    <w:p w14:paraId="1DA35894" w14:textId="77777777" w:rsidR="0074363C" w:rsidRDefault="0074363C" w:rsidP="000B4456">
      <w:pPr>
        <w:ind w:firstLine="708"/>
        <w:jc w:val="both"/>
        <w:rPr>
          <w:rFonts w:ascii="Arial" w:hAnsi="Arial" w:cs="Arial"/>
          <w:b/>
          <w:bCs/>
          <w:sz w:val="22"/>
          <w:szCs w:val="22"/>
          <w:u w:val="single"/>
        </w:rPr>
      </w:pPr>
    </w:p>
    <w:p w14:paraId="0747401A" w14:textId="77777777" w:rsidR="006464FA" w:rsidRPr="002A7391" w:rsidRDefault="00137CC4" w:rsidP="00137CC4">
      <w:pPr>
        <w:jc w:val="both"/>
        <w:rPr>
          <w:rFonts w:ascii="Arial" w:hAnsi="Arial"/>
          <w:sz w:val="22"/>
          <w:szCs w:val="22"/>
          <w:lang w:val="es-ES"/>
        </w:rPr>
      </w:pPr>
      <w:r w:rsidRPr="002A7391">
        <w:rPr>
          <w:rFonts w:ascii="Arial" w:hAnsi="Arial"/>
          <w:b/>
          <w:sz w:val="22"/>
          <w:szCs w:val="22"/>
        </w:rPr>
        <w:tab/>
      </w:r>
    </w:p>
    <w:p w14:paraId="5372D267" w14:textId="77777777" w:rsidR="002A49DA" w:rsidRPr="00D72F05" w:rsidRDefault="002A49DA" w:rsidP="006464FA">
      <w:pPr>
        <w:jc w:val="both"/>
        <w:rPr>
          <w:rFonts w:ascii="Arial" w:hAnsi="Arial"/>
          <w:sz w:val="22"/>
          <w:szCs w:val="22"/>
          <w:lang w:val="es-ES"/>
        </w:rPr>
      </w:pPr>
    </w:p>
    <w:p w14:paraId="6F3EE7C1" w14:textId="46976952" w:rsidR="001F5A70" w:rsidRDefault="000B4456" w:rsidP="00FD2B4A">
      <w:pPr>
        <w:jc w:val="both"/>
        <w:rPr>
          <w:rFonts w:ascii="Arial" w:hAnsi="Arial"/>
          <w:sz w:val="22"/>
        </w:rPr>
      </w:pPr>
      <w:r w:rsidRPr="00D72F05">
        <w:rPr>
          <w:rFonts w:ascii="Arial" w:hAnsi="Arial"/>
          <w:sz w:val="22"/>
          <w:szCs w:val="22"/>
          <w:lang w:val="es-ES"/>
        </w:rPr>
        <w:tab/>
      </w:r>
    </w:p>
    <w:p w14:paraId="5B4DDAC3" w14:textId="77777777" w:rsidR="00230ECB" w:rsidRDefault="00230ECB" w:rsidP="00230ECB">
      <w:pPr>
        <w:jc w:val="both"/>
        <w:rPr>
          <w:rFonts w:ascii="Arial" w:hAnsi="Arial"/>
          <w:bCs/>
          <w:sz w:val="22"/>
          <w:szCs w:val="22"/>
          <w:lang w:val="es-ES"/>
        </w:rPr>
      </w:pPr>
    </w:p>
    <w:p w14:paraId="6B37B60D" w14:textId="53500503" w:rsidR="00FD2B4A" w:rsidRDefault="00FD2B4A" w:rsidP="00A12702">
      <w:pPr>
        <w:jc w:val="both"/>
        <w:rPr>
          <w:rFonts w:ascii="Arial" w:hAnsi="Arial" w:cs="Arial"/>
          <w:i/>
          <w:sz w:val="22"/>
          <w:szCs w:val="22"/>
        </w:rPr>
      </w:pPr>
    </w:p>
    <w:p w14:paraId="0DF380C7" w14:textId="77777777" w:rsidR="00FD2B4A" w:rsidRDefault="00FD2B4A" w:rsidP="00FD2B4A">
      <w:pPr>
        <w:ind w:firstLine="708"/>
        <w:jc w:val="both"/>
        <w:rPr>
          <w:rFonts w:ascii="Arial" w:hAnsi="Arial" w:cs="Arial"/>
          <w:sz w:val="22"/>
          <w:szCs w:val="22"/>
        </w:rPr>
      </w:pPr>
      <w:r>
        <w:rPr>
          <w:rFonts w:ascii="Arial" w:hAnsi="Arial" w:cs="Arial"/>
          <w:b/>
          <w:bCs/>
          <w:sz w:val="22"/>
          <w:szCs w:val="22"/>
          <w:u w:val="single"/>
        </w:rPr>
        <w:t>ACTA DE LA SESION ORDINARIA CELEBRADA POR EL PLENO DEL AYUNTAMIENTO DE QUINTANILLA DEL AGUA Y TORDUELES (Burgos), EL DIA VEINTIUNO DE ENERO DE DOS MIL VEINTIDOS.</w:t>
      </w:r>
    </w:p>
    <w:p w14:paraId="51A013DB" w14:textId="77777777" w:rsidR="00FD2B4A" w:rsidRDefault="00FD2B4A" w:rsidP="00FD2B4A">
      <w:pPr>
        <w:jc w:val="both"/>
        <w:rPr>
          <w:rFonts w:ascii="Arial" w:hAnsi="Arial" w:cs="Arial"/>
          <w:sz w:val="22"/>
          <w:szCs w:val="22"/>
        </w:rPr>
      </w:pPr>
    </w:p>
    <w:p w14:paraId="05268FEE" w14:textId="2F2EAD66" w:rsidR="00FD2B4A" w:rsidRDefault="00FD2B4A" w:rsidP="00FD2B4A">
      <w:pPr>
        <w:jc w:val="both"/>
        <w:rPr>
          <w:rFonts w:ascii="Arial" w:hAnsi="Arial"/>
          <w:sz w:val="22"/>
          <w:szCs w:val="22"/>
          <w:lang w:val="es-ES"/>
        </w:rPr>
      </w:pPr>
      <w:r>
        <w:rPr>
          <w:rFonts w:ascii="Arial" w:hAnsi="Arial"/>
          <w:sz w:val="22"/>
          <w:szCs w:val="22"/>
        </w:rPr>
        <w:tab/>
        <w:t xml:space="preserve">En la Casa Consistorial del Ayuntamiento de Quintanilla del Agua y Tordueles, sita en la localidad de Quintanilla del Agua, a VEINTIUNO DE ENERO DE DOS MIL VEINTIDOS se reúnen, bajo la presidencia de D. Fermín Tejada Ortega, Alcalde-Presidente del Ayuntamiento, los Sres. / Sras. </w:t>
      </w:r>
      <w:r>
        <w:rPr>
          <w:rFonts w:ascii="Arial" w:hAnsi="Arial"/>
          <w:sz w:val="22"/>
          <w:szCs w:val="22"/>
          <w:lang w:val="es-ES"/>
        </w:rPr>
        <w:t xml:space="preserve">Concejales, D. Isidro Lozano Urién, Dña. Laura Valdivielso Magdalena, D. Leopoldo López Tomé, D. Julio González Cebrecos y Dña. María Joao Dionisio, asistidos de la Secretario de la Corporación, Doña </w:t>
      </w:r>
      <w:r w:rsidR="00176040">
        <w:rPr>
          <w:rFonts w:ascii="Arial" w:hAnsi="Arial"/>
          <w:sz w:val="22"/>
          <w:szCs w:val="22"/>
          <w:lang w:val="es-ES"/>
        </w:rPr>
        <w:t>María José Martínez Amigo</w:t>
      </w:r>
      <w:r>
        <w:rPr>
          <w:rFonts w:ascii="Arial" w:hAnsi="Arial"/>
          <w:sz w:val="22"/>
          <w:szCs w:val="22"/>
          <w:lang w:val="es-ES"/>
        </w:rPr>
        <w:t>, al ob</w:t>
      </w:r>
      <w:r w:rsidR="00176040">
        <w:rPr>
          <w:rFonts w:ascii="Arial" w:hAnsi="Arial"/>
          <w:sz w:val="22"/>
          <w:szCs w:val="22"/>
          <w:lang w:val="es-ES"/>
        </w:rPr>
        <w:t xml:space="preserve">jeto de celebrar sesión </w:t>
      </w:r>
      <w:r>
        <w:rPr>
          <w:rFonts w:ascii="Arial" w:hAnsi="Arial"/>
          <w:sz w:val="22"/>
          <w:szCs w:val="22"/>
          <w:lang w:val="es-ES"/>
        </w:rPr>
        <w:t xml:space="preserve">ordinaria del Pleno de este Ayuntamiento, previa convocatoria al efecto, según el Orden del día fijado. </w:t>
      </w:r>
    </w:p>
    <w:p w14:paraId="336C48FF" w14:textId="77777777" w:rsidR="00FD2B4A" w:rsidRDefault="00FD2B4A" w:rsidP="00FD2B4A">
      <w:pPr>
        <w:jc w:val="both"/>
        <w:rPr>
          <w:rFonts w:ascii="Arial" w:hAnsi="Arial"/>
          <w:sz w:val="22"/>
          <w:szCs w:val="22"/>
          <w:lang w:val="es-ES"/>
        </w:rPr>
      </w:pPr>
      <w:r>
        <w:rPr>
          <w:rFonts w:ascii="Arial" w:hAnsi="Arial"/>
          <w:sz w:val="22"/>
          <w:szCs w:val="22"/>
          <w:lang w:val="es-ES"/>
        </w:rPr>
        <w:tab/>
      </w:r>
      <w:r>
        <w:rPr>
          <w:rFonts w:ascii="Arial" w:hAnsi="Arial"/>
          <w:sz w:val="22"/>
          <w:szCs w:val="22"/>
          <w:lang w:val="es-ES"/>
        </w:rPr>
        <w:tab/>
      </w:r>
    </w:p>
    <w:p w14:paraId="5C392691" w14:textId="1E6802AB" w:rsidR="00FD2B4A" w:rsidRDefault="00FD2B4A" w:rsidP="00FD2B4A">
      <w:pPr>
        <w:ind w:firstLine="708"/>
        <w:jc w:val="both"/>
        <w:rPr>
          <w:rFonts w:ascii="Arial" w:hAnsi="Arial"/>
          <w:sz w:val="22"/>
          <w:szCs w:val="22"/>
          <w:lang w:val="es-ES"/>
        </w:rPr>
      </w:pPr>
      <w:r>
        <w:rPr>
          <w:rFonts w:ascii="Arial" w:hAnsi="Arial"/>
          <w:sz w:val="22"/>
          <w:szCs w:val="22"/>
          <w:lang w:val="es-ES"/>
        </w:rPr>
        <w:t>Convo</w:t>
      </w:r>
      <w:r w:rsidR="00176040">
        <w:rPr>
          <w:rFonts w:ascii="Arial" w:hAnsi="Arial"/>
          <w:sz w:val="22"/>
          <w:szCs w:val="22"/>
          <w:lang w:val="es-ES"/>
        </w:rPr>
        <w:t>cado el acto para las dieciocho</w:t>
      </w:r>
      <w:r>
        <w:rPr>
          <w:rFonts w:ascii="Arial" w:hAnsi="Arial"/>
          <w:sz w:val="22"/>
          <w:szCs w:val="22"/>
          <w:lang w:val="es-ES"/>
        </w:rPr>
        <w:t xml:space="preserve"> hora</w:t>
      </w:r>
      <w:r w:rsidR="00176040">
        <w:rPr>
          <w:rFonts w:ascii="Arial" w:hAnsi="Arial"/>
          <w:sz w:val="22"/>
          <w:szCs w:val="22"/>
          <w:lang w:val="es-ES"/>
        </w:rPr>
        <w:t>s, dio comienzo a las dieciocho</w:t>
      </w:r>
      <w:r>
        <w:rPr>
          <w:rFonts w:ascii="Arial" w:hAnsi="Arial"/>
          <w:sz w:val="22"/>
          <w:szCs w:val="22"/>
          <w:lang w:val="es-ES"/>
        </w:rPr>
        <w:t xml:space="preserve"> horas </w:t>
      </w:r>
      <w:r w:rsidR="00176040">
        <w:rPr>
          <w:rFonts w:ascii="Arial" w:hAnsi="Arial"/>
          <w:sz w:val="22"/>
          <w:szCs w:val="22"/>
          <w:lang w:val="es-ES"/>
        </w:rPr>
        <w:t xml:space="preserve">y </w:t>
      </w:r>
      <w:r>
        <w:rPr>
          <w:rFonts w:ascii="Arial" w:hAnsi="Arial"/>
          <w:sz w:val="22"/>
          <w:szCs w:val="22"/>
          <w:lang w:val="es-ES"/>
        </w:rPr>
        <w:t>cinco minutos, con la asistencia de los miembros corporativos anteriormente citados</w:t>
      </w:r>
      <w:r w:rsidR="007276E2">
        <w:rPr>
          <w:rFonts w:ascii="Arial" w:hAnsi="Arial"/>
          <w:sz w:val="22"/>
          <w:szCs w:val="22"/>
          <w:lang w:val="es-ES"/>
        </w:rPr>
        <w:t>, a excepción de D</w:t>
      </w:r>
      <w:r w:rsidR="00176040">
        <w:rPr>
          <w:rFonts w:ascii="Arial" w:hAnsi="Arial"/>
          <w:sz w:val="22"/>
          <w:szCs w:val="22"/>
          <w:lang w:val="es-ES"/>
        </w:rPr>
        <w:t>. Jaime Arna</w:t>
      </w:r>
      <w:r>
        <w:rPr>
          <w:rFonts w:ascii="Arial" w:hAnsi="Arial"/>
          <w:sz w:val="22"/>
          <w:szCs w:val="22"/>
          <w:lang w:val="es-ES"/>
        </w:rPr>
        <w:t xml:space="preserve">iz García que excusó debidamente su </w:t>
      </w:r>
      <w:r w:rsidR="00D13C51">
        <w:rPr>
          <w:rFonts w:ascii="Arial" w:hAnsi="Arial"/>
          <w:sz w:val="22"/>
          <w:szCs w:val="22"/>
          <w:lang w:val="es-ES"/>
        </w:rPr>
        <w:t>presencia.</w:t>
      </w:r>
    </w:p>
    <w:p w14:paraId="178970E7" w14:textId="77777777" w:rsidR="00FD2B4A" w:rsidRDefault="00FD2B4A" w:rsidP="00FD2B4A">
      <w:pPr>
        <w:jc w:val="both"/>
        <w:rPr>
          <w:rFonts w:ascii="Arial" w:hAnsi="Arial"/>
          <w:sz w:val="22"/>
          <w:szCs w:val="22"/>
          <w:lang w:val="es-ES"/>
        </w:rPr>
      </w:pPr>
      <w:r>
        <w:rPr>
          <w:rFonts w:ascii="Arial" w:hAnsi="Arial"/>
          <w:sz w:val="22"/>
          <w:szCs w:val="22"/>
          <w:lang w:val="es-ES"/>
        </w:rPr>
        <w:t xml:space="preserve"> </w:t>
      </w:r>
    </w:p>
    <w:p w14:paraId="0EBD1ACC" w14:textId="77777777" w:rsidR="00FD2B4A" w:rsidRDefault="00FD2B4A" w:rsidP="00FD2B4A">
      <w:pPr>
        <w:jc w:val="both"/>
        <w:rPr>
          <w:rFonts w:ascii="Arial" w:hAnsi="Arial"/>
          <w:sz w:val="22"/>
          <w:szCs w:val="22"/>
          <w:lang w:val="es-ES"/>
        </w:rPr>
      </w:pPr>
      <w:r>
        <w:rPr>
          <w:rFonts w:ascii="Arial" w:hAnsi="Arial"/>
          <w:sz w:val="22"/>
          <w:szCs w:val="22"/>
          <w:lang w:val="es-ES"/>
        </w:rPr>
        <w:tab/>
        <w:t>A continuación, se recoge los acuerdos adoptados sobre los asuntos integrantes del orden del día de la convocatoria.</w:t>
      </w:r>
    </w:p>
    <w:p w14:paraId="07B9C587" w14:textId="77777777" w:rsidR="00FD2B4A" w:rsidRDefault="00FD2B4A" w:rsidP="00FD2B4A">
      <w:pPr>
        <w:jc w:val="both"/>
        <w:rPr>
          <w:rFonts w:ascii="Arial" w:hAnsi="Arial" w:cs="Arial"/>
          <w:sz w:val="22"/>
          <w:szCs w:val="22"/>
          <w:lang w:val="es-ES"/>
        </w:rPr>
      </w:pPr>
    </w:p>
    <w:p w14:paraId="7CDB6F1B" w14:textId="77777777" w:rsidR="00FD2B4A" w:rsidRDefault="00FD2B4A" w:rsidP="00FD2B4A">
      <w:pPr>
        <w:jc w:val="both"/>
        <w:rPr>
          <w:rFonts w:ascii="Arial" w:hAnsi="Arial" w:cs="Arial"/>
          <w:sz w:val="22"/>
          <w:szCs w:val="22"/>
          <w:lang w:val="es-ES"/>
        </w:rPr>
      </w:pPr>
    </w:p>
    <w:p w14:paraId="09425F50" w14:textId="77777777" w:rsidR="00FD2B4A" w:rsidRDefault="00FD2B4A" w:rsidP="00FD2B4A">
      <w:pPr>
        <w:jc w:val="both"/>
        <w:rPr>
          <w:rFonts w:ascii="Arial" w:hAnsi="Arial" w:cs="Arial"/>
          <w:sz w:val="22"/>
          <w:szCs w:val="22"/>
          <w:lang w:val="es-ES"/>
        </w:rPr>
      </w:pPr>
      <w:r>
        <w:rPr>
          <w:rFonts w:ascii="Arial" w:hAnsi="Arial" w:cs="Arial"/>
          <w:sz w:val="22"/>
          <w:szCs w:val="22"/>
          <w:lang w:val="es-ES"/>
        </w:rPr>
        <w:tab/>
      </w:r>
      <w:r>
        <w:rPr>
          <w:rFonts w:ascii="Arial" w:hAnsi="Arial" w:cs="Arial"/>
          <w:b/>
          <w:sz w:val="22"/>
          <w:szCs w:val="22"/>
          <w:lang w:val="es-ES"/>
        </w:rPr>
        <w:t xml:space="preserve">1.- </w:t>
      </w:r>
      <w:r>
        <w:rPr>
          <w:rFonts w:ascii="Arial" w:hAnsi="Arial" w:cs="Arial"/>
          <w:b/>
          <w:sz w:val="22"/>
          <w:szCs w:val="22"/>
          <w:u w:val="single"/>
          <w:lang w:val="es-ES"/>
        </w:rPr>
        <w:t>ACTA SESIÓN ANTERIOR.</w:t>
      </w:r>
    </w:p>
    <w:p w14:paraId="524F4752" w14:textId="77777777" w:rsidR="00FD2B4A" w:rsidRDefault="00FD2B4A" w:rsidP="00FD2B4A">
      <w:pPr>
        <w:ind w:firstLine="708"/>
        <w:jc w:val="both"/>
        <w:rPr>
          <w:rFonts w:ascii="Arial" w:hAnsi="Arial" w:cs="Arial"/>
          <w:sz w:val="22"/>
          <w:szCs w:val="22"/>
        </w:rPr>
      </w:pPr>
    </w:p>
    <w:p w14:paraId="466FE4AA" w14:textId="339928C1" w:rsidR="00FD2B4A" w:rsidRDefault="00FD2B4A" w:rsidP="00FD2B4A">
      <w:pPr>
        <w:ind w:firstLine="708"/>
        <w:jc w:val="both"/>
        <w:rPr>
          <w:rFonts w:ascii="Arial" w:hAnsi="Arial" w:cs="Arial"/>
          <w:sz w:val="22"/>
          <w:szCs w:val="22"/>
        </w:rPr>
      </w:pPr>
      <w:r>
        <w:rPr>
          <w:rFonts w:ascii="Arial" w:hAnsi="Arial" w:cs="Arial"/>
          <w:sz w:val="22"/>
          <w:szCs w:val="22"/>
        </w:rPr>
        <w:t xml:space="preserve">Teniendo conocimiento cada miembro corporativo, por traslado personal de fotocopia al respecto, del contenido del Acta correspondiente a la sesión </w:t>
      </w:r>
      <w:r w:rsidR="00176040">
        <w:rPr>
          <w:rFonts w:ascii="Arial" w:hAnsi="Arial" w:cs="Arial"/>
          <w:sz w:val="22"/>
          <w:szCs w:val="22"/>
        </w:rPr>
        <w:t>extra</w:t>
      </w:r>
      <w:r>
        <w:rPr>
          <w:rFonts w:ascii="Arial" w:hAnsi="Arial" w:cs="Arial"/>
          <w:sz w:val="22"/>
          <w:szCs w:val="22"/>
        </w:rPr>
        <w:t xml:space="preserve">ordinaria celebrada por el Pleno de este Ayuntamiento el día diecisiete de enero de dos mil </w:t>
      </w:r>
      <w:r w:rsidR="00003B88">
        <w:rPr>
          <w:rFonts w:ascii="Arial" w:hAnsi="Arial" w:cs="Arial"/>
          <w:sz w:val="22"/>
          <w:szCs w:val="22"/>
        </w:rPr>
        <w:t>veintidó</w:t>
      </w:r>
      <w:r w:rsidR="005D0117">
        <w:rPr>
          <w:rFonts w:ascii="Arial" w:hAnsi="Arial" w:cs="Arial"/>
          <w:sz w:val="22"/>
          <w:szCs w:val="22"/>
        </w:rPr>
        <w:t>s</w:t>
      </w:r>
      <w:r>
        <w:rPr>
          <w:rFonts w:ascii="Arial" w:hAnsi="Arial" w:cs="Arial"/>
          <w:sz w:val="22"/>
          <w:szCs w:val="22"/>
        </w:rPr>
        <w:t xml:space="preserve">, se pregunta si algún miembro corporativo tiene que formular alguna observación a dicho acta. </w:t>
      </w:r>
    </w:p>
    <w:p w14:paraId="4DA4195C" w14:textId="77777777" w:rsidR="00FD2B4A" w:rsidRDefault="00FD2B4A" w:rsidP="00FD2B4A">
      <w:pPr>
        <w:ind w:firstLine="708"/>
        <w:jc w:val="both"/>
        <w:rPr>
          <w:rFonts w:ascii="Arial" w:hAnsi="Arial" w:cs="Arial"/>
          <w:sz w:val="22"/>
          <w:szCs w:val="22"/>
        </w:rPr>
      </w:pPr>
      <w:r>
        <w:rPr>
          <w:rFonts w:ascii="Arial" w:hAnsi="Arial" w:cs="Arial"/>
          <w:sz w:val="22"/>
          <w:szCs w:val="22"/>
        </w:rPr>
        <w:t xml:space="preserve">No habiendo observaciones que formular al respecto, se aprueba, dicho acta, por unanimidad de los asistentes a la misma. </w:t>
      </w:r>
    </w:p>
    <w:p w14:paraId="2B6DC2D4" w14:textId="77777777" w:rsidR="00FD2B4A" w:rsidRDefault="00FD2B4A" w:rsidP="00FD2B4A">
      <w:pPr>
        <w:jc w:val="both"/>
        <w:rPr>
          <w:rFonts w:ascii="Arial" w:hAnsi="Arial"/>
          <w:b/>
          <w:sz w:val="22"/>
          <w:szCs w:val="22"/>
        </w:rPr>
      </w:pPr>
      <w:r>
        <w:rPr>
          <w:rFonts w:ascii="Arial" w:hAnsi="Arial"/>
          <w:b/>
          <w:sz w:val="22"/>
          <w:szCs w:val="22"/>
        </w:rPr>
        <w:t xml:space="preserve"> </w:t>
      </w:r>
    </w:p>
    <w:p w14:paraId="2CD801C7" w14:textId="4C57428E" w:rsidR="00FD2B4A" w:rsidRDefault="00FD2B4A" w:rsidP="00FD2B4A">
      <w:pPr>
        <w:jc w:val="both"/>
        <w:rPr>
          <w:rFonts w:ascii="Arial" w:hAnsi="Arial"/>
          <w:b/>
          <w:sz w:val="22"/>
          <w:szCs w:val="22"/>
        </w:rPr>
      </w:pPr>
      <w:r>
        <w:rPr>
          <w:rFonts w:ascii="Arial" w:hAnsi="Arial"/>
          <w:b/>
          <w:sz w:val="22"/>
          <w:szCs w:val="22"/>
        </w:rPr>
        <w:tab/>
      </w:r>
    </w:p>
    <w:p w14:paraId="4AA1174E" w14:textId="2107DD62" w:rsidR="00D13C51" w:rsidRDefault="00D13C51" w:rsidP="00FD2B4A">
      <w:pPr>
        <w:jc w:val="both"/>
        <w:rPr>
          <w:rFonts w:ascii="Arial" w:hAnsi="Arial"/>
          <w:b/>
          <w:sz w:val="22"/>
          <w:szCs w:val="22"/>
        </w:rPr>
      </w:pPr>
    </w:p>
    <w:p w14:paraId="45C4CE78" w14:textId="4C635129" w:rsidR="00D13C51" w:rsidRDefault="00D13C51" w:rsidP="00FD2B4A">
      <w:pPr>
        <w:jc w:val="both"/>
        <w:rPr>
          <w:rFonts w:ascii="Arial" w:hAnsi="Arial"/>
          <w:sz w:val="22"/>
          <w:szCs w:val="22"/>
        </w:rPr>
      </w:pPr>
      <w:r>
        <w:rPr>
          <w:rFonts w:ascii="Arial" w:hAnsi="Arial"/>
          <w:b/>
          <w:sz w:val="22"/>
          <w:szCs w:val="22"/>
        </w:rPr>
        <w:tab/>
      </w:r>
      <w:r w:rsidR="006D094D">
        <w:rPr>
          <w:rFonts w:ascii="Arial" w:hAnsi="Arial"/>
          <w:sz w:val="22"/>
          <w:szCs w:val="22"/>
        </w:rPr>
        <w:t xml:space="preserve">Se procede por la </w:t>
      </w:r>
      <w:r w:rsidRPr="00D13C51">
        <w:rPr>
          <w:rFonts w:ascii="Arial" w:hAnsi="Arial"/>
          <w:sz w:val="22"/>
          <w:szCs w:val="22"/>
        </w:rPr>
        <w:t>secretaria a dar lectura de las Res</w:t>
      </w:r>
      <w:r>
        <w:rPr>
          <w:rFonts w:ascii="Arial" w:hAnsi="Arial"/>
          <w:sz w:val="22"/>
          <w:szCs w:val="22"/>
        </w:rPr>
        <w:t>oluciones de Alcaldía o decretos que se han dictado desde el último Pleno convocado.</w:t>
      </w:r>
    </w:p>
    <w:p w14:paraId="44071FC4" w14:textId="605A8123" w:rsidR="00D13C51" w:rsidRDefault="00D13C51" w:rsidP="00FD2B4A">
      <w:pPr>
        <w:jc w:val="both"/>
        <w:rPr>
          <w:rFonts w:ascii="Arial" w:hAnsi="Arial"/>
          <w:sz w:val="22"/>
          <w:szCs w:val="22"/>
        </w:rPr>
      </w:pPr>
    </w:p>
    <w:p w14:paraId="0B18FAE1" w14:textId="05991916" w:rsidR="00D13C51" w:rsidRDefault="00D13C51" w:rsidP="00FD2B4A">
      <w:pPr>
        <w:jc w:val="both"/>
        <w:rPr>
          <w:rFonts w:ascii="Arial" w:hAnsi="Arial"/>
          <w:sz w:val="22"/>
          <w:szCs w:val="22"/>
        </w:rPr>
      </w:pPr>
      <w:r>
        <w:rPr>
          <w:rFonts w:ascii="Arial" w:hAnsi="Arial"/>
          <w:sz w:val="22"/>
          <w:szCs w:val="22"/>
        </w:rPr>
        <w:tab/>
        <w:t>-Decreto concediendo autorización a D. Lorenzo Merino Izquierdo, para</w:t>
      </w:r>
      <w:r w:rsidR="00176040">
        <w:rPr>
          <w:rFonts w:ascii="Arial" w:hAnsi="Arial"/>
          <w:sz w:val="22"/>
          <w:szCs w:val="22"/>
        </w:rPr>
        <w:t xml:space="preserve"> construir una Pila de prensar u</w:t>
      </w:r>
      <w:r>
        <w:rPr>
          <w:rFonts w:ascii="Arial" w:hAnsi="Arial"/>
          <w:sz w:val="22"/>
          <w:szCs w:val="22"/>
        </w:rPr>
        <w:t>va en inmueble sito en calle Hontanares, nº 41 de Quintanilla del Agua.</w:t>
      </w:r>
    </w:p>
    <w:p w14:paraId="46FA7F2F" w14:textId="3D630F13" w:rsidR="00D13C51" w:rsidRDefault="00D13C51" w:rsidP="00FD2B4A">
      <w:pPr>
        <w:jc w:val="both"/>
        <w:rPr>
          <w:rFonts w:ascii="Arial" w:hAnsi="Arial"/>
          <w:sz w:val="22"/>
          <w:szCs w:val="22"/>
        </w:rPr>
      </w:pPr>
      <w:r>
        <w:rPr>
          <w:rFonts w:ascii="Arial" w:hAnsi="Arial"/>
          <w:sz w:val="22"/>
          <w:szCs w:val="22"/>
        </w:rPr>
        <w:tab/>
        <w:t>Decreto concediendo a D. Félix Izquierdo Lozano prórroga de licencia de obras para ejecutar el revoco de la fachada del inmueble sito en Calle Norte, nº 42 de Quintanilla del Agua.</w:t>
      </w:r>
    </w:p>
    <w:p w14:paraId="1C461BC7" w14:textId="10DD52F8" w:rsidR="00D13C51" w:rsidRDefault="00D13C51" w:rsidP="00FD2B4A">
      <w:pPr>
        <w:jc w:val="both"/>
        <w:rPr>
          <w:rFonts w:ascii="Arial" w:hAnsi="Arial"/>
          <w:sz w:val="22"/>
          <w:szCs w:val="22"/>
        </w:rPr>
      </w:pPr>
      <w:r>
        <w:rPr>
          <w:rFonts w:ascii="Arial" w:hAnsi="Arial"/>
          <w:sz w:val="22"/>
          <w:szCs w:val="22"/>
        </w:rPr>
        <w:tab/>
        <w:t>Decreto concediendo a Dª María del Carmen Lozano Lozano licencia de obras para revocar fachada y pintar inmueble situado en Calle las Tejeras, nº 39 de Quintanilla del Agua.</w:t>
      </w:r>
    </w:p>
    <w:p w14:paraId="15C4C133" w14:textId="31F48915" w:rsidR="005D0117" w:rsidRPr="00D13C51" w:rsidRDefault="005D0117" w:rsidP="00FD2B4A">
      <w:pPr>
        <w:jc w:val="both"/>
        <w:rPr>
          <w:rFonts w:ascii="Arial" w:hAnsi="Arial"/>
          <w:sz w:val="22"/>
          <w:szCs w:val="22"/>
          <w:lang w:val="es-ES"/>
        </w:rPr>
      </w:pPr>
      <w:r>
        <w:rPr>
          <w:rFonts w:ascii="Arial" w:hAnsi="Arial"/>
          <w:sz w:val="22"/>
          <w:szCs w:val="22"/>
        </w:rPr>
        <w:lastRenderedPageBreak/>
        <w:tab/>
      </w:r>
      <w:r w:rsidR="00003B88">
        <w:rPr>
          <w:rFonts w:ascii="Arial" w:hAnsi="Arial"/>
          <w:sz w:val="22"/>
          <w:szCs w:val="22"/>
        </w:rPr>
        <w:t xml:space="preserve">Se procede a la lectura de la </w:t>
      </w:r>
      <w:r>
        <w:rPr>
          <w:rFonts w:ascii="Arial" w:hAnsi="Arial"/>
          <w:sz w:val="22"/>
          <w:szCs w:val="22"/>
        </w:rPr>
        <w:t>Resolución de alcaldía aprobando las facturas y pagos que se detallan en tres hojas adjuntas.</w:t>
      </w:r>
    </w:p>
    <w:p w14:paraId="75C9030F" w14:textId="2678F23A" w:rsidR="00FD2B4A" w:rsidRDefault="00FD2B4A" w:rsidP="00FD2B4A">
      <w:pPr>
        <w:jc w:val="both"/>
        <w:rPr>
          <w:rFonts w:ascii="Arial" w:hAnsi="Arial"/>
          <w:sz w:val="22"/>
          <w:szCs w:val="22"/>
          <w:lang w:val="es-ES"/>
        </w:rPr>
      </w:pPr>
    </w:p>
    <w:p w14:paraId="08F165ED" w14:textId="2FDFFA2F" w:rsidR="005D0117" w:rsidRDefault="005D0117" w:rsidP="00FD2B4A">
      <w:pPr>
        <w:jc w:val="both"/>
        <w:rPr>
          <w:rFonts w:ascii="Arial" w:hAnsi="Arial"/>
          <w:sz w:val="22"/>
          <w:szCs w:val="22"/>
          <w:lang w:val="es-ES"/>
        </w:rPr>
      </w:pPr>
    </w:p>
    <w:p w14:paraId="3E8DA2AF" w14:textId="77777777" w:rsidR="005D0117" w:rsidRPr="00D13C51" w:rsidRDefault="005D0117" w:rsidP="00FD2B4A">
      <w:pPr>
        <w:jc w:val="both"/>
        <w:rPr>
          <w:rFonts w:ascii="Arial" w:hAnsi="Arial"/>
          <w:sz w:val="22"/>
          <w:szCs w:val="22"/>
          <w:lang w:val="es-ES"/>
        </w:rPr>
      </w:pPr>
    </w:p>
    <w:p w14:paraId="3B875980" w14:textId="77777777" w:rsidR="00FD2B4A" w:rsidRDefault="00FD2B4A" w:rsidP="00FD2B4A">
      <w:pPr>
        <w:jc w:val="both"/>
        <w:rPr>
          <w:rFonts w:ascii="Arial" w:hAnsi="Arial"/>
          <w:bCs/>
          <w:sz w:val="22"/>
          <w:szCs w:val="22"/>
          <w:lang w:val="es-ES"/>
        </w:rPr>
      </w:pPr>
      <w:r>
        <w:rPr>
          <w:rFonts w:ascii="Arial" w:hAnsi="Arial"/>
          <w:sz w:val="22"/>
          <w:szCs w:val="22"/>
          <w:lang w:val="es-ES"/>
        </w:rPr>
        <w:tab/>
      </w:r>
      <w:r>
        <w:rPr>
          <w:rFonts w:ascii="Arial" w:hAnsi="Arial"/>
          <w:b/>
          <w:bCs/>
          <w:sz w:val="22"/>
          <w:szCs w:val="22"/>
          <w:lang w:val="es-ES"/>
        </w:rPr>
        <w:t xml:space="preserve">2.- </w:t>
      </w:r>
      <w:r>
        <w:rPr>
          <w:rFonts w:ascii="Arial" w:hAnsi="Arial"/>
          <w:b/>
          <w:bCs/>
          <w:sz w:val="22"/>
          <w:szCs w:val="22"/>
          <w:u w:val="single"/>
          <w:lang w:val="es-ES"/>
        </w:rPr>
        <w:t>CONTRATO COTO CAZA BU-10.231</w:t>
      </w:r>
    </w:p>
    <w:p w14:paraId="52815180" w14:textId="77777777" w:rsidR="00FD2B4A" w:rsidRDefault="00FD2B4A" w:rsidP="00FD2B4A">
      <w:pPr>
        <w:jc w:val="both"/>
        <w:rPr>
          <w:rFonts w:ascii="Arial" w:hAnsi="Arial"/>
          <w:bCs/>
          <w:sz w:val="22"/>
          <w:szCs w:val="22"/>
          <w:lang w:val="es-ES"/>
        </w:rPr>
      </w:pPr>
    </w:p>
    <w:p w14:paraId="462078B6" w14:textId="77777777" w:rsidR="00FD2B4A" w:rsidRDefault="00FD2B4A" w:rsidP="00FD2B4A">
      <w:pPr>
        <w:jc w:val="both"/>
        <w:rPr>
          <w:rFonts w:ascii="Arial" w:hAnsi="Arial"/>
          <w:bCs/>
          <w:sz w:val="22"/>
          <w:szCs w:val="22"/>
          <w:lang w:val="es-ES"/>
        </w:rPr>
      </w:pPr>
    </w:p>
    <w:p w14:paraId="5F916F12" w14:textId="77777777" w:rsidR="00230ECB" w:rsidRDefault="00230ECB" w:rsidP="00051143">
      <w:pPr>
        <w:jc w:val="both"/>
        <w:rPr>
          <w:rFonts w:ascii="Arial" w:hAnsi="Arial" w:cs="Arial"/>
          <w:bCs/>
          <w:sz w:val="22"/>
          <w:szCs w:val="22"/>
          <w:lang w:val="es-ES"/>
        </w:rPr>
      </w:pPr>
    </w:p>
    <w:p w14:paraId="695EFE19" w14:textId="5AA6E399" w:rsidR="00C37CA9" w:rsidRDefault="00A85D84" w:rsidP="00C37CA9">
      <w:pPr>
        <w:ind w:firstLine="708"/>
        <w:jc w:val="both"/>
        <w:rPr>
          <w:rFonts w:ascii="Arial" w:hAnsi="Arial"/>
          <w:bCs/>
          <w:sz w:val="22"/>
          <w:szCs w:val="22"/>
          <w:lang w:val="es-ES"/>
        </w:rPr>
      </w:pPr>
      <w:r>
        <w:rPr>
          <w:rFonts w:ascii="Arial" w:hAnsi="Arial"/>
          <w:bCs/>
          <w:sz w:val="22"/>
          <w:szCs w:val="22"/>
          <w:lang w:val="es-ES"/>
        </w:rPr>
        <w:t>Se pone de manifiesto que el arrendamiento cinegético de aprovechamiento del Coto Privado de Caza, matrícula BU-10231, Quintanilla del Agua, que está adjudicado al Club de Caza Arco Iris, finaliz</w:t>
      </w:r>
      <w:r w:rsidR="009D4DF8">
        <w:rPr>
          <w:rFonts w:ascii="Arial" w:hAnsi="Arial"/>
          <w:bCs/>
          <w:sz w:val="22"/>
          <w:szCs w:val="22"/>
          <w:lang w:val="es-ES"/>
        </w:rPr>
        <w:t>a el próximo 31 de marzo de 2022</w:t>
      </w:r>
      <w:r w:rsidR="00BF5994">
        <w:rPr>
          <w:rFonts w:ascii="Arial" w:hAnsi="Arial"/>
          <w:bCs/>
          <w:sz w:val="22"/>
          <w:szCs w:val="22"/>
          <w:lang w:val="es-ES"/>
        </w:rPr>
        <w:t xml:space="preserve">, </w:t>
      </w:r>
      <w:r w:rsidR="009D4DF8">
        <w:rPr>
          <w:rFonts w:ascii="Arial" w:hAnsi="Arial"/>
          <w:bCs/>
          <w:sz w:val="22"/>
          <w:szCs w:val="22"/>
          <w:lang w:val="es-ES"/>
        </w:rPr>
        <w:t xml:space="preserve">y dado que en virtud del artículo 107.1 de la Ley 33/2003 de 3 de noviembre del Patrimonio de las Administraciones Públicas, los contratos para la explotación de los bienes y derechos patrimoniales se adjudicarán </w:t>
      </w:r>
      <w:r w:rsidR="009D4DF8" w:rsidRPr="009D4DF8">
        <w:rPr>
          <w:rFonts w:ascii="Arial" w:hAnsi="Arial"/>
          <w:b/>
          <w:bCs/>
          <w:sz w:val="22"/>
          <w:szCs w:val="22"/>
          <w:lang w:val="es-ES"/>
        </w:rPr>
        <w:t>por concurso</w:t>
      </w:r>
      <w:r w:rsidR="009D4DF8">
        <w:rPr>
          <w:rFonts w:ascii="Arial" w:hAnsi="Arial"/>
          <w:b/>
          <w:bCs/>
          <w:sz w:val="22"/>
          <w:szCs w:val="22"/>
          <w:lang w:val="es-ES"/>
        </w:rPr>
        <w:t xml:space="preserve"> </w:t>
      </w:r>
      <w:r w:rsidR="009D4DF8" w:rsidRPr="009D4DF8">
        <w:rPr>
          <w:rFonts w:ascii="Arial" w:hAnsi="Arial"/>
          <w:bCs/>
          <w:sz w:val="22"/>
          <w:szCs w:val="22"/>
          <w:lang w:val="es-ES"/>
        </w:rPr>
        <w:t xml:space="preserve">salvo que, por las peculiaridades del bien, la limitación de la demanda, la urgencia resultante de acontecimientos imprevisibles o la singularidad de la operación, proceda la adjudicación directa. </w:t>
      </w:r>
    </w:p>
    <w:p w14:paraId="683F9FEC" w14:textId="6BE712B3" w:rsidR="009D4DF8" w:rsidRDefault="009D4DF8" w:rsidP="00C37CA9">
      <w:pPr>
        <w:ind w:firstLine="708"/>
        <w:jc w:val="both"/>
        <w:rPr>
          <w:rFonts w:ascii="Arial" w:hAnsi="Arial"/>
          <w:bCs/>
          <w:sz w:val="22"/>
          <w:szCs w:val="22"/>
          <w:lang w:val="es-ES"/>
        </w:rPr>
      </w:pPr>
    </w:p>
    <w:p w14:paraId="1AC5416F" w14:textId="794B794F" w:rsidR="009D4DF8" w:rsidRDefault="009D4DF8" w:rsidP="00C37CA9">
      <w:pPr>
        <w:ind w:firstLine="708"/>
        <w:jc w:val="both"/>
        <w:rPr>
          <w:rFonts w:ascii="Arial" w:hAnsi="Arial"/>
          <w:bCs/>
          <w:sz w:val="22"/>
          <w:szCs w:val="22"/>
          <w:lang w:val="es-ES"/>
        </w:rPr>
      </w:pPr>
      <w:r>
        <w:rPr>
          <w:rFonts w:ascii="Arial" w:hAnsi="Arial"/>
          <w:bCs/>
          <w:sz w:val="22"/>
          <w:szCs w:val="22"/>
          <w:lang w:val="es-ES"/>
        </w:rPr>
        <w:t>La Legislación aplicable viene determinada por:</w:t>
      </w:r>
    </w:p>
    <w:p w14:paraId="5F79B1C0" w14:textId="5AA4FBE0" w:rsidR="009D4DF8" w:rsidRDefault="009D4DF8" w:rsidP="00C37CA9">
      <w:pPr>
        <w:ind w:firstLine="708"/>
        <w:jc w:val="both"/>
        <w:rPr>
          <w:rFonts w:ascii="Arial" w:hAnsi="Arial"/>
          <w:bCs/>
          <w:sz w:val="22"/>
          <w:szCs w:val="22"/>
          <w:lang w:val="es-ES"/>
        </w:rPr>
      </w:pPr>
    </w:p>
    <w:p w14:paraId="065F9426" w14:textId="610F1F38" w:rsidR="009D4DF8" w:rsidRDefault="009D4DF8" w:rsidP="00C37CA9">
      <w:pPr>
        <w:ind w:firstLine="708"/>
        <w:jc w:val="both"/>
        <w:rPr>
          <w:rFonts w:ascii="Arial" w:hAnsi="Arial"/>
          <w:bCs/>
          <w:sz w:val="22"/>
          <w:szCs w:val="22"/>
          <w:lang w:val="es-ES"/>
        </w:rPr>
      </w:pPr>
      <w:r>
        <w:rPr>
          <w:rFonts w:ascii="Arial" w:hAnsi="Arial"/>
          <w:bCs/>
          <w:sz w:val="22"/>
          <w:szCs w:val="22"/>
          <w:lang w:val="es-ES"/>
        </w:rPr>
        <w:t>-Los artículos 8.1, 106.1 y 107.1 de la Ley 33/2003, de 3 de noviembre, del Patrimonio de las Administraciones Públicas.</w:t>
      </w:r>
    </w:p>
    <w:p w14:paraId="759A9816" w14:textId="589AF80F" w:rsidR="009D4DF8" w:rsidRDefault="009D4DF8" w:rsidP="00C37CA9">
      <w:pPr>
        <w:ind w:firstLine="708"/>
        <w:jc w:val="both"/>
        <w:rPr>
          <w:rFonts w:ascii="Arial" w:hAnsi="Arial"/>
          <w:bCs/>
          <w:sz w:val="22"/>
          <w:szCs w:val="22"/>
          <w:lang w:val="es-ES"/>
        </w:rPr>
      </w:pPr>
      <w:r>
        <w:rPr>
          <w:rFonts w:ascii="Arial" w:hAnsi="Arial"/>
          <w:bCs/>
          <w:sz w:val="22"/>
          <w:szCs w:val="22"/>
          <w:lang w:val="es-ES"/>
        </w:rPr>
        <w:t>-El artículo 92 del Reglamento de Bienes de las Entidades Locales, aprobado por el Real decreto 1372/1986, de 13 de junio.</w:t>
      </w:r>
    </w:p>
    <w:p w14:paraId="4C2B4375" w14:textId="1CC965D3" w:rsidR="009D4DF8" w:rsidRDefault="009D4DF8" w:rsidP="00C37CA9">
      <w:pPr>
        <w:ind w:firstLine="708"/>
        <w:jc w:val="both"/>
        <w:rPr>
          <w:rFonts w:ascii="Arial" w:hAnsi="Arial"/>
          <w:bCs/>
          <w:sz w:val="22"/>
          <w:szCs w:val="22"/>
          <w:lang w:val="es-ES"/>
        </w:rPr>
      </w:pPr>
      <w:r>
        <w:rPr>
          <w:rFonts w:ascii="Arial" w:hAnsi="Arial"/>
          <w:bCs/>
          <w:sz w:val="22"/>
          <w:szCs w:val="22"/>
          <w:lang w:val="es-ES"/>
        </w:rPr>
        <w:t>-La Ley 29/1994, de 24 de noviembre, de Arrendamientos Urbanos.</w:t>
      </w:r>
    </w:p>
    <w:p w14:paraId="7553FF87" w14:textId="031CF6D1" w:rsidR="009D4DF8" w:rsidRDefault="009D4DF8" w:rsidP="00C37CA9">
      <w:pPr>
        <w:ind w:firstLine="708"/>
        <w:jc w:val="both"/>
        <w:rPr>
          <w:rFonts w:ascii="Arial" w:hAnsi="Arial"/>
          <w:bCs/>
          <w:sz w:val="22"/>
          <w:szCs w:val="22"/>
          <w:lang w:val="es-ES"/>
        </w:rPr>
      </w:pPr>
      <w:r>
        <w:rPr>
          <w:rFonts w:ascii="Arial" w:hAnsi="Arial"/>
          <w:bCs/>
          <w:sz w:val="22"/>
          <w:szCs w:val="22"/>
          <w:lang w:val="es-ES"/>
        </w:rPr>
        <w:t>-Los artículos 76,79,83 y 111 a 125 del texto Refundido de las disposiciones legales vigentes en materia de Régimen Local, aprobado por el</w:t>
      </w:r>
      <w:r w:rsidR="00110873">
        <w:rPr>
          <w:rFonts w:ascii="Arial" w:hAnsi="Arial"/>
          <w:bCs/>
          <w:sz w:val="22"/>
          <w:szCs w:val="22"/>
          <w:lang w:val="es-ES"/>
        </w:rPr>
        <w:t xml:space="preserve"> </w:t>
      </w:r>
      <w:r>
        <w:rPr>
          <w:rFonts w:ascii="Arial" w:hAnsi="Arial"/>
          <w:bCs/>
          <w:sz w:val="22"/>
          <w:szCs w:val="22"/>
          <w:lang w:val="es-ES"/>
        </w:rPr>
        <w:t>real Decreto legislativo 781/1986, de 18 de abril.</w:t>
      </w:r>
    </w:p>
    <w:p w14:paraId="09356222" w14:textId="697C9FF3" w:rsidR="00451614" w:rsidRDefault="00451614" w:rsidP="00C37CA9">
      <w:pPr>
        <w:ind w:firstLine="708"/>
        <w:jc w:val="both"/>
        <w:rPr>
          <w:rFonts w:ascii="Arial" w:hAnsi="Arial"/>
          <w:bCs/>
          <w:sz w:val="22"/>
          <w:szCs w:val="22"/>
          <w:lang w:val="es-ES"/>
        </w:rPr>
      </w:pPr>
      <w:r>
        <w:rPr>
          <w:rFonts w:ascii="Arial" w:hAnsi="Arial"/>
          <w:bCs/>
          <w:sz w:val="22"/>
          <w:szCs w:val="22"/>
          <w:lang w:val="es-ES"/>
        </w:rPr>
        <w:t>-Los artículos 5,47.2.j) y 80.2 de la Leyy 7/1985, de 2 de abril, Reguladora de las Bases de Régimen Local.</w:t>
      </w:r>
    </w:p>
    <w:p w14:paraId="6D110E9B" w14:textId="426A4EA3" w:rsidR="00451614" w:rsidRDefault="00451614" w:rsidP="00C37CA9">
      <w:pPr>
        <w:ind w:firstLine="708"/>
        <w:jc w:val="both"/>
        <w:rPr>
          <w:rFonts w:ascii="Arial" w:hAnsi="Arial"/>
          <w:bCs/>
          <w:sz w:val="22"/>
          <w:szCs w:val="22"/>
          <w:lang w:val="es-ES"/>
        </w:rPr>
      </w:pPr>
    </w:p>
    <w:p w14:paraId="0357A6A6" w14:textId="122E6F07" w:rsidR="00451614" w:rsidRDefault="00451614" w:rsidP="00C37CA9">
      <w:pPr>
        <w:ind w:firstLine="708"/>
        <w:jc w:val="both"/>
        <w:rPr>
          <w:rFonts w:ascii="Arial" w:hAnsi="Arial"/>
          <w:bCs/>
          <w:sz w:val="22"/>
          <w:szCs w:val="22"/>
          <w:lang w:val="es-ES"/>
        </w:rPr>
      </w:pPr>
      <w:r>
        <w:rPr>
          <w:rFonts w:ascii="Arial" w:hAnsi="Arial"/>
          <w:bCs/>
          <w:sz w:val="22"/>
          <w:szCs w:val="22"/>
          <w:lang w:val="es-ES"/>
        </w:rPr>
        <w:t>De conformidad con el artículo 92 del reglamento de Bienes de las Entidades Locales, aprobado por real Decreto 1372/1986, de 13 de junio, el arrendamiento y cualquier otra forma de cesión de uso de bienes patrimoniales de las entidades loc</w:t>
      </w:r>
      <w:r w:rsidR="005D0117">
        <w:rPr>
          <w:rFonts w:ascii="Arial" w:hAnsi="Arial"/>
          <w:bCs/>
          <w:sz w:val="22"/>
          <w:szCs w:val="22"/>
          <w:lang w:val="es-ES"/>
        </w:rPr>
        <w:t>ales se regirá, en todo caso, en</w:t>
      </w:r>
      <w:r>
        <w:rPr>
          <w:rFonts w:ascii="Arial" w:hAnsi="Arial"/>
          <w:bCs/>
          <w:sz w:val="22"/>
          <w:szCs w:val="22"/>
          <w:lang w:val="es-ES"/>
        </w:rPr>
        <w:t xml:space="preserve"> cuanto a su preparación y adjudicación por la normativa reguladora de contratación de las entidades locales. Se aplicarán las normas generales de adjudicación de los contratos, artículos 131 a 155 de la LCSP.</w:t>
      </w:r>
    </w:p>
    <w:p w14:paraId="215BA830" w14:textId="77777777" w:rsidR="009D4DF8" w:rsidRDefault="009D4DF8" w:rsidP="00C37CA9">
      <w:pPr>
        <w:ind w:firstLine="708"/>
        <w:jc w:val="both"/>
        <w:rPr>
          <w:rFonts w:ascii="Arial" w:hAnsi="Arial"/>
          <w:bCs/>
          <w:sz w:val="22"/>
          <w:szCs w:val="22"/>
          <w:lang w:val="es-ES"/>
        </w:rPr>
      </w:pPr>
    </w:p>
    <w:p w14:paraId="6D728D32" w14:textId="5E9FA0E3" w:rsidR="00E328E9" w:rsidRDefault="00E328E9" w:rsidP="00C37CA9">
      <w:pPr>
        <w:ind w:firstLine="708"/>
        <w:jc w:val="both"/>
        <w:rPr>
          <w:rFonts w:ascii="Arial" w:hAnsi="Arial"/>
          <w:bCs/>
          <w:sz w:val="22"/>
          <w:szCs w:val="22"/>
          <w:lang w:val="es-ES"/>
        </w:rPr>
      </w:pPr>
    </w:p>
    <w:p w14:paraId="739F15C2" w14:textId="2F73B9DB" w:rsidR="00076883" w:rsidRDefault="00176040" w:rsidP="00C37CA9">
      <w:pPr>
        <w:ind w:firstLine="708"/>
        <w:jc w:val="both"/>
        <w:rPr>
          <w:rFonts w:ascii="Arial" w:hAnsi="Arial"/>
          <w:bCs/>
          <w:sz w:val="22"/>
          <w:szCs w:val="22"/>
          <w:lang w:val="es-ES"/>
        </w:rPr>
      </w:pPr>
      <w:r>
        <w:rPr>
          <w:rFonts w:ascii="Arial" w:hAnsi="Arial"/>
          <w:bCs/>
          <w:sz w:val="22"/>
          <w:szCs w:val="22"/>
          <w:lang w:val="es-ES"/>
        </w:rPr>
        <w:t>Por el</w:t>
      </w:r>
      <w:r w:rsidR="00E328E9">
        <w:rPr>
          <w:rFonts w:ascii="Arial" w:hAnsi="Arial"/>
          <w:bCs/>
          <w:sz w:val="22"/>
          <w:szCs w:val="22"/>
          <w:lang w:val="es-ES"/>
        </w:rPr>
        <w:t xml:space="preserve"> </w:t>
      </w:r>
      <w:r w:rsidR="00003B88">
        <w:rPr>
          <w:rFonts w:ascii="Arial" w:hAnsi="Arial"/>
          <w:bCs/>
          <w:sz w:val="22"/>
          <w:szCs w:val="22"/>
          <w:lang w:val="es-ES"/>
        </w:rPr>
        <w:t>alcalde</w:t>
      </w:r>
      <w:r w:rsidR="00E328E9">
        <w:rPr>
          <w:rFonts w:ascii="Arial" w:hAnsi="Arial"/>
          <w:bCs/>
          <w:sz w:val="22"/>
          <w:szCs w:val="22"/>
          <w:lang w:val="es-ES"/>
        </w:rPr>
        <w:t xml:space="preserve"> se informa que en la adjudicación del aprovechamiento cinegético de un coto privado de caza, del que es titular el Ayuntamiento deben prevalecer la utilización de procedimientos que garanticen los principios de publicidad y de concurrencia y que, </w:t>
      </w:r>
      <w:r w:rsidR="001002B4">
        <w:rPr>
          <w:rFonts w:ascii="Arial" w:hAnsi="Arial"/>
          <w:bCs/>
          <w:sz w:val="22"/>
          <w:szCs w:val="22"/>
          <w:lang w:val="es-ES"/>
        </w:rPr>
        <w:t xml:space="preserve">en base al artículo 107.1 de la Ley 33/2003, de 3 de noviembre, el procedimiento de adjudicación sería el concurso, o </w:t>
      </w:r>
      <w:r w:rsidR="00003B88">
        <w:rPr>
          <w:rFonts w:ascii="Arial" w:hAnsi="Arial"/>
          <w:bCs/>
          <w:sz w:val="22"/>
          <w:szCs w:val="22"/>
          <w:lang w:val="es-ES"/>
        </w:rPr>
        <w:t>subasta.</w:t>
      </w:r>
    </w:p>
    <w:p w14:paraId="11DFAD80" w14:textId="532B6EFF" w:rsidR="00E328E9" w:rsidRDefault="00E328E9" w:rsidP="00C37CA9">
      <w:pPr>
        <w:ind w:firstLine="708"/>
        <w:jc w:val="both"/>
        <w:rPr>
          <w:rFonts w:ascii="Arial" w:hAnsi="Arial"/>
          <w:bCs/>
          <w:sz w:val="22"/>
          <w:szCs w:val="22"/>
          <w:lang w:val="es-ES"/>
        </w:rPr>
      </w:pPr>
    </w:p>
    <w:p w14:paraId="5301ECAF" w14:textId="7C73E87F" w:rsidR="00003B88" w:rsidRDefault="001002B4" w:rsidP="00C37CA9">
      <w:pPr>
        <w:ind w:firstLine="708"/>
        <w:jc w:val="both"/>
        <w:rPr>
          <w:rFonts w:ascii="Arial" w:hAnsi="Arial"/>
          <w:bCs/>
          <w:sz w:val="22"/>
          <w:szCs w:val="22"/>
          <w:lang w:val="es-ES"/>
        </w:rPr>
      </w:pPr>
      <w:r>
        <w:rPr>
          <w:rFonts w:ascii="Arial" w:hAnsi="Arial"/>
          <w:bCs/>
          <w:sz w:val="22"/>
          <w:szCs w:val="22"/>
          <w:lang w:val="es-ES"/>
        </w:rPr>
        <w:t>Ante las actuales circunstancias, por la Alcaldía, se manifiesta qu</w:t>
      </w:r>
      <w:r w:rsidR="00176040">
        <w:rPr>
          <w:rFonts w:ascii="Arial" w:hAnsi="Arial"/>
          <w:bCs/>
          <w:sz w:val="22"/>
          <w:szCs w:val="22"/>
          <w:lang w:val="es-ES"/>
        </w:rPr>
        <w:t>e</w:t>
      </w:r>
      <w:r>
        <w:rPr>
          <w:rFonts w:ascii="Arial" w:hAnsi="Arial"/>
          <w:bCs/>
          <w:sz w:val="22"/>
          <w:szCs w:val="22"/>
          <w:lang w:val="es-ES"/>
        </w:rPr>
        <w:t xml:space="preserve"> </w:t>
      </w:r>
      <w:r w:rsidR="00176040">
        <w:rPr>
          <w:rFonts w:ascii="Arial" w:hAnsi="Arial"/>
          <w:bCs/>
          <w:sz w:val="22"/>
          <w:szCs w:val="22"/>
          <w:lang w:val="es-ES"/>
        </w:rPr>
        <w:t>se</w:t>
      </w:r>
      <w:r w:rsidR="00003B88">
        <w:rPr>
          <w:rFonts w:ascii="Arial" w:hAnsi="Arial"/>
          <w:bCs/>
          <w:sz w:val="22"/>
          <w:szCs w:val="22"/>
          <w:lang w:val="es-ES"/>
        </w:rPr>
        <w:t xml:space="preserve"> </w:t>
      </w:r>
      <w:r w:rsidR="00176040">
        <w:rPr>
          <w:rFonts w:ascii="Arial" w:hAnsi="Arial"/>
          <w:bCs/>
          <w:sz w:val="22"/>
          <w:szCs w:val="22"/>
          <w:lang w:val="es-ES"/>
        </w:rPr>
        <w:t xml:space="preserve">va a </w:t>
      </w:r>
      <w:r w:rsidR="00003B88">
        <w:rPr>
          <w:rFonts w:ascii="Arial" w:hAnsi="Arial"/>
          <w:bCs/>
          <w:sz w:val="22"/>
          <w:szCs w:val="22"/>
          <w:lang w:val="es-ES"/>
        </w:rPr>
        <w:t>la adjudicación del aprovechamiento cinegético del Coto de Caza utilizando el pliego de condiciones anteriormente firmado por el Ayuntamiento</w:t>
      </w:r>
      <w:r w:rsidR="00533ED1">
        <w:rPr>
          <w:rFonts w:ascii="Arial" w:hAnsi="Arial"/>
          <w:bCs/>
          <w:sz w:val="22"/>
          <w:szCs w:val="22"/>
          <w:lang w:val="es-ES"/>
        </w:rPr>
        <w:t>,</w:t>
      </w:r>
      <w:r w:rsidR="00176040">
        <w:rPr>
          <w:rFonts w:ascii="Arial" w:hAnsi="Arial"/>
          <w:bCs/>
          <w:sz w:val="22"/>
          <w:szCs w:val="22"/>
          <w:lang w:val="es-ES"/>
        </w:rPr>
        <w:t xml:space="preserve"> en el año 2016</w:t>
      </w:r>
      <w:r w:rsidR="00533ED1">
        <w:rPr>
          <w:rFonts w:ascii="Arial" w:hAnsi="Arial"/>
          <w:bCs/>
          <w:sz w:val="22"/>
          <w:szCs w:val="22"/>
          <w:lang w:val="es-ES"/>
        </w:rPr>
        <w:t xml:space="preserve"> </w:t>
      </w:r>
      <w:r w:rsidR="00003B88">
        <w:rPr>
          <w:rFonts w:ascii="Arial" w:hAnsi="Arial"/>
          <w:bCs/>
          <w:sz w:val="22"/>
          <w:szCs w:val="22"/>
          <w:lang w:val="es-ES"/>
        </w:rPr>
        <w:t xml:space="preserve">actualizando </w:t>
      </w:r>
      <w:r w:rsidR="00533ED1">
        <w:rPr>
          <w:rFonts w:ascii="Arial" w:hAnsi="Arial"/>
          <w:bCs/>
          <w:sz w:val="22"/>
          <w:szCs w:val="22"/>
          <w:lang w:val="es-ES"/>
        </w:rPr>
        <w:t>el</w:t>
      </w:r>
      <w:r w:rsidR="005D0117">
        <w:rPr>
          <w:rFonts w:ascii="Arial" w:hAnsi="Arial"/>
          <w:bCs/>
          <w:sz w:val="22"/>
          <w:szCs w:val="22"/>
          <w:lang w:val="es-ES"/>
        </w:rPr>
        <w:t xml:space="preserve"> precio inicial,</w:t>
      </w:r>
      <w:r w:rsidR="00003B88">
        <w:rPr>
          <w:rFonts w:ascii="Arial" w:hAnsi="Arial"/>
          <w:bCs/>
          <w:sz w:val="22"/>
          <w:szCs w:val="22"/>
          <w:lang w:val="es-ES"/>
        </w:rPr>
        <w:t xml:space="preserve"> y </w:t>
      </w:r>
      <w:r w:rsidR="005D0117">
        <w:rPr>
          <w:rFonts w:ascii="Arial" w:hAnsi="Arial"/>
          <w:bCs/>
          <w:sz w:val="22"/>
          <w:szCs w:val="22"/>
          <w:lang w:val="es-ES"/>
        </w:rPr>
        <w:t xml:space="preserve"> fijándolo </w:t>
      </w:r>
      <w:r w:rsidR="00003B88">
        <w:rPr>
          <w:rFonts w:ascii="Arial" w:hAnsi="Arial"/>
          <w:bCs/>
          <w:sz w:val="22"/>
          <w:szCs w:val="22"/>
          <w:lang w:val="es-ES"/>
        </w:rPr>
        <w:t xml:space="preserve"> actualmente </w:t>
      </w:r>
      <w:r w:rsidR="005D0117">
        <w:rPr>
          <w:rFonts w:ascii="Arial" w:hAnsi="Arial"/>
          <w:bCs/>
          <w:sz w:val="22"/>
          <w:szCs w:val="22"/>
          <w:lang w:val="es-ES"/>
        </w:rPr>
        <w:t xml:space="preserve">en </w:t>
      </w:r>
      <w:r w:rsidR="00003B88">
        <w:rPr>
          <w:rFonts w:ascii="Arial" w:hAnsi="Arial"/>
          <w:bCs/>
          <w:sz w:val="22"/>
          <w:szCs w:val="22"/>
          <w:lang w:val="es-ES"/>
        </w:rPr>
        <w:t xml:space="preserve"> </w:t>
      </w:r>
      <w:r w:rsidR="00003B88" w:rsidRPr="00176040">
        <w:rPr>
          <w:rFonts w:ascii="Arial" w:hAnsi="Arial"/>
          <w:b/>
          <w:bCs/>
          <w:sz w:val="22"/>
          <w:szCs w:val="22"/>
          <w:lang w:val="es-ES"/>
        </w:rPr>
        <w:t xml:space="preserve">la cantidad de </w:t>
      </w:r>
      <w:r w:rsidR="005D0117" w:rsidRPr="00176040">
        <w:rPr>
          <w:rFonts w:ascii="Arial" w:hAnsi="Arial"/>
          <w:b/>
          <w:bCs/>
          <w:sz w:val="22"/>
          <w:szCs w:val="22"/>
          <w:lang w:val="es-ES"/>
        </w:rPr>
        <w:t>15</w:t>
      </w:r>
      <w:r w:rsidR="00533ED1" w:rsidRPr="00176040">
        <w:rPr>
          <w:rFonts w:ascii="Arial" w:hAnsi="Arial"/>
          <w:b/>
          <w:bCs/>
          <w:sz w:val="22"/>
          <w:szCs w:val="22"/>
          <w:lang w:val="es-ES"/>
        </w:rPr>
        <w:t>.000,00 €/campaña cinegética más el IVA legalmente exigible y demás impuestos y tasas que correspondan,</w:t>
      </w:r>
      <w:r w:rsidR="00003B88" w:rsidRPr="00176040">
        <w:rPr>
          <w:rFonts w:ascii="Arial" w:hAnsi="Arial"/>
          <w:b/>
          <w:bCs/>
          <w:sz w:val="22"/>
          <w:szCs w:val="22"/>
          <w:lang w:val="es-ES"/>
        </w:rPr>
        <w:t xml:space="preserve"> así como el Plan de Ordenación Cinegética ya abonado por el Ayuntamiento</w:t>
      </w:r>
      <w:r w:rsidR="00176040">
        <w:rPr>
          <w:rFonts w:ascii="Arial" w:hAnsi="Arial"/>
          <w:bCs/>
          <w:sz w:val="22"/>
          <w:szCs w:val="22"/>
          <w:lang w:val="es-ES"/>
        </w:rPr>
        <w:t xml:space="preserve"> </w:t>
      </w:r>
      <w:r w:rsidR="00176040" w:rsidRPr="00176040">
        <w:rPr>
          <w:rFonts w:ascii="Arial" w:hAnsi="Arial"/>
          <w:b/>
          <w:bCs/>
          <w:sz w:val="22"/>
          <w:szCs w:val="22"/>
          <w:lang w:val="es-ES"/>
        </w:rPr>
        <w:t xml:space="preserve">a Cinegética de Castilla y león, y que asciende a la cantidad de  1.162,86.-€ </w:t>
      </w:r>
      <w:r w:rsidR="00003B88" w:rsidRPr="00176040">
        <w:rPr>
          <w:rFonts w:ascii="Arial" w:hAnsi="Arial"/>
          <w:b/>
          <w:bCs/>
          <w:sz w:val="22"/>
          <w:szCs w:val="22"/>
          <w:lang w:val="es-ES"/>
        </w:rPr>
        <w:t xml:space="preserve"> que debe ser sufragado por el futuro adjudicatario</w:t>
      </w:r>
      <w:r w:rsidR="00176040">
        <w:rPr>
          <w:rFonts w:ascii="Arial" w:hAnsi="Arial"/>
          <w:b/>
          <w:bCs/>
          <w:sz w:val="22"/>
          <w:szCs w:val="22"/>
          <w:lang w:val="es-ES"/>
        </w:rPr>
        <w:t>.</w:t>
      </w:r>
      <w:r w:rsidR="00176040">
        <w:rPr>
          <w:rFonts w:ascii="Arial" w:hAnsi="Arial"/>
          <w:bCs/>
          <w:sz w:val="22"/>
          <w:szCs w:val="22"/>
          <w:lang w:val="es-ES"/>
        </w:rPr>
        <w:t xml:space="preserve"> </w:t>
      </w:r>
      <w:r w:rsidR="00533ED1">
        <w:rPr>
          <w:rFonts w:ascii="Arial" w:hAnsi="Arial"/>
          <w:bCs/>
          <w:sz w:val="22"/>
          <w:szCs w:val="22"/>
          <w:lang w:val="es-ES"/>
        </w:rPr>
        <w:t xml:space="preserve"> </w:t>
      </w:r>
      <w:r w:rsidR="00003B88">
        <w:rPr>
          <w:rFonts w:ascii="Arial" w:hAnsi="Arial"/>
          <w:bCs/>
          <w:sz w:val="22"/>
          <w:szCs w:val="22"/>
          <w:lang w:val="es-ES"/>
        </w:rPr>
        <w:t>La cantidad citada del precio inicial se basa en las consultas realizadas a varios cazadores de la zona y en la comparativa actual de la comarca.</w:t>
      </w:r>
    </w:p>
    <w:p w14:paraId="3C7088DD" w14:textId="41D6537D" w:rsidR="005D0117" w:rsidRDefault="005D0117" w:rsidP="00C37CA9">
      <w:pPr>
        <w:ind w:firstLine="708"/>
        <w:jc w:val="both"/>
        <w:rPr>
          <w:rFonts w:ascii="Arial" w:hAnsi="Arial"/>
          <w:bCs/>
          <w:sz w:val="22"/>
          <w:szCs w:val="22"/>
          <w:lang w:val="es-ES"/>
        </w:rPr>
      </w:pPr>
    </w:p>
    <w:p w14:paraId="564DB461" w14:textId="2F8339DD" w:rsidR="00EC2589" w:rsidRDefault="00EC2589" w:rsidP="00C37CA9">
      <w:pPr>
        <w:ind w:firstLine="708"/>
        <w:jc w:val="both"/>
        <w:rPr>
          <w:rFonts w:ascii="Arial" w:hAnsi="Arial"/>
          <w:bCs/>
          <w:sz w:val="22"/>
          <w:szCs w:val="22"/>
          <w:lang w:val="es-ES"/>
        </w:rPr>
      </w:pPr>
      <w:r>
        <w:rPr>
          <w:rFonts w:ascii="Arial" w:hAnsi="Arial"/>
          <w:bCs/>
          <w:sz w:val="22"/>
          <w:szCs w:val="22"/>
          <w:lang w:val="es-ES"/>
        </w:rPr>
        <w:t>Por Leopoldo López Tomé se propone que se pueda prorrogar automáticamente citado contrato.</w:t>
      </w:r>
    </w:p>
    <w:p w14:paraId="0D4B7693" w14:textId="77777777" w:rsidR="00A276F9" w:rsidRDefault="00A276F9" w:rsidP="00C37CA9">
      <w:pPr>
        <w:ind w:firstLine="708"/>
        <w:jc w:val="both"/>
        <w:rPr>
          <w:rFonts w:ascii="Arial" w:hAnsi="Arial"/>
          <w:bCs/>
          <w:sz w:val="22"/>
          <w:szCs w:val="22"/>
          <w:lang w:val="es-ES"/>
        </w:rPr>
      </w:pPr>
    </w:p>
    <w:p w14:paraId="584FAC26" w14:textId="1A4612C9" w:rsidR="00EC2589" w:rsidRDefault="00EC2589" w:rsidP="00C37CA9">
      <w:pPr>
        <w:ind w:firstLine="708"/>
        <w:jc w:val="both"/>
        <w:rPr>
          <w:rFonts w:ascii="Arial" w:hAnsi="Arial"/>
          <w:bCs/>
          <w:sz w:val="22"/>
          <w:szCs w:val="22"/>
          <w:lang w:val="es-ES"/>
        </w:rPr>
      </w:pPr>
      <w:r>
        <w:rPr>
          <w:rFonts w:ascii="Arial" w:hAnsi="Arial"/>
          <w:bCs/>
          <w:sz w:val="22"/>
          <w:szCs w:val="22"/>
          <w:lang w:val="es-ES"/>
        </w:rPr>
        <w:t>Por Julio González Cebrecos, se alega que en citado contrato ha de detallarse explícitamente que el precio y el IVA han de abonarse por el adjudicatario del arrendamiento del coto. Para evitar posibles r</w:t>
      </w:r>
      <w:r w:rsidR="00176040">
        <w:rPr>
          <w:rFonts w:ascii="Arial" w:hAnsi="Arial"/>
          <w:bCs/>
          <w:sz w:val="22"/>
          <w:szCs w:val="22"/>
          <w:lang w:val="es-ES"/>
        </w:rPr>
        <w:t>eclamaciones</w:t>
      </w:r>
      <w:r>
        <w:rPr>
          <w:rFonts w:ascii="Arial" w:hAnsi="Arial"/>
          <w:bCs/>
          <w:sz w:val="22"/>
          <w:szCs w:val="22"/>
          <w:lang w:val="es-ES"/>
        </w:rPr>
        <w:t xml:space="preserve"> de la Agencia Estatal T</w:t>
      </w:r>
      <w:r w:rsidR="00176040">
        <w:rPr>
          <w:rFonts w:ascii="Arial" w:hAnsi="Arial"/>
          <w:bCs/>
          <w:sz w:val="22"/>
          <w:szCs w:val="22"/>
          <w:lang w:val="es-ES"/>
        </w:rPr>
        <w:t>ributaria, al titular del mismo, como ya ocurrió en anteriores campañas.</w:t>
      </w:r>
    </w:p>
    <w:p w14:paraId="4EC2E18A" w14:textId="77777777" w:rsidR="00A276F9" w:rsidRDefault="00A276F9" w:rsidP="00C37CA9">
      <w:pPr>
        <w:ind w:firstLine="708"/>
        <w:jc w:val="both"/>
        <w:rPr>
          <w:rFonts w:ascii="Arial" w:hAnsi="Arial"/>
          <w:bCs/>
          <w:sz w:val="22"/>
          <w:szCs w:val="22"/>
          <w:lang w:val="es-ES"/>
        </w:rPr>
      </w:pPr>
    </w:p>
    <w:p w14:paraId="0A90B5AF" w14:textId="231098CE" w:rsidR="00EC2589" w:rsidRDefault="00EC2589" w:rsidP="00C37CA9">
      <w:pPr>
        <w:ind w:firstLine="708"/>
        <w:jc w:val="both"/>
        <w:rPr>
          <w:rFonts w:ascii="Arial" w:hAnsi="Arial"/>
          <w:bCs/>
          <w:sz w:val="22"/>
          <w:szCs w:val="22"/>
          <w:lang w:val="es-ES"/>
        </w:rPr>
      </w:pPr>
      <w:r>
        <w:rPr>
          <w:rFonts w:ascii="Arial" w:hAnsi="Arial"/>
          <w:bCs/>
          <w:sz w:val="22"/>
          <w:szCs w:val="22"/>
          <w:lang w:val="es-ES"/>
        </w:rPr>
        <w:t xml:space="preserve">Leopoldo pregunta al alcalde, porqué se rebaja el precio. Él propone que se  pueda subir y bajar el precio, pero </w:t>
      </w:r>
      <w:r w:rsidR="00A276F9">
        <w:rPr>
          <w:rFonts w:ascii="Arial" w:hAnsi="Arial"/>
          <w:bCs/>
          <w:sz w:val="22"/>
          <w:szCs w:val="22"/>
          <w:lang w:val="es-ES"/>
        </w:rPr>
        <w:t xml:space="preserve">fijándolo de inicio en  </w:t>
      </w:r>
      <w:r>
        <w:rPr>
          <w:rFonts w:ascii="Arial" w:hAnsi="Arial"/>
          <w:bCs/>
          <w:sz w:val="22"/>
          <w:szCs w:val="22"/>
          <w:lang w:val="es-ES"/>
        </w:rPr>
        <w:t xml:space="preserve"> una cantidad superior.</w:t>
      </w:r>
    </w:p>
    <w:p w14:paraId="0716AFCC" w14:textId="77777777" w:rsidR="00A276F9" w:rsidRDefault="00A276F9" w:rsidP="00C37CA9">
      <w:pPr>
        <w:ind w:firstLine="708"/>
        <w:jc w:val="both"/>
        <w:rPr>
          <w:rFonts w:ascii="Arial" w:hAnsi="Arial"/>
          <w:bCs/>
          <w:sz w:val="22"/>
          <w:szCs w:val="22"/>
          <w:lang w:val="es-ES"/>
        </w:rPr>
      </w:pPr>
    </w:p>
    <w:p w14:paraId="6AC640DB" w14:textId="255348A5" w:rsidR="00EC2589" w:rsidRDefault="00EC2589" w:rsidP="00C37CA9">
      <w:pPr>
        <w:ind w:firstLine="708"/>
        <w:jc w:val="both"/>
        <w:rPr>
          <w:rFonts w:ascii="Arial" w:hAnsi="Arial"/>
          <w:bCs/>
          <w:sz w:val="22"/>
          <w:szCs w:val="22"/>
          <w:lang w:val="es-ES"/>
        </w:rPr>
      </w:pPr>
      <w:r>
        <w:rPr>
          <w:rFonts w:ascii="Arial" w:hAnsi="Arial"/>
          <w:bCs/>
          <w:sz w:val="22"/>
          <w:szCs w:val="22"/>
          <w:lang w:val="es-ES"/>
        </w:rPr>
        <w:t>Fermín Tejada, le contesta que cree que es mejor, poner una cantidad in</w:t>
      </w:r>
      <w:r w:rsidR="00A276F9">
        <w:rPr>
          <w:rFonts w:ascii="Arial" w:hAnsi="Arial"/>
          <w:bCs/>
          <w:sz w:val="22"/>
          <w:szCs w:val="22"/>
          <w:lang w:val="es-ES"/>
        </w:rPr>
        <w:t>i</w:t>
      </w:r>
      <w:r>
        <w:rPr>
          <w:rFonts w:ascii="Arial" w:hAnsi="Arial"/>
          <w:bCs/>
          <w:sz w:val="22"/>
          <w:szCs w:val="22"/>
          <w:lang w:val="es-ES"/>
        </w:rPr>
        <w:t xml:space="preserve">cial mínima, y que sean los licitadores, los que lo suban, </w:t>
      </w:r>
      <w:r w:rsidR="00A276F9">
        <w:rPr>
          <w:rFonts w:ascii="Arial" w:hAnsi="Arial"/>
          <w:bCs/>
          <w:sz w:val="22"/>
          <w:szCs w:val="22"/>
          <w:lang w:val="es-ES"/>
        </w:rPr>
        <w:t>no pudiendo bajarlo</w:t>
      </w:r>
      <w:r>
        <w:rPr>
          <w:rFonts w:ascii="Arial" w:hAnsi="Arial"/>
          <w:bCs/>
          <w:sz w:val="22"/>
          <w:szCs w:val="22"/>
          <w:lang w:val="es-ES"/>
        </w:rPr>
        <w:t xml:space="preserve"> con sus ofertas, en el concurso.</w:t>
      </w:r>
    </w:p>
    <w:p w14:paraId="68BF7CD8" w14:textId="15255F96" w:rsidR="00EC2589" w:rsidRDefault="00EC2589" w:rsidP="00C37CA9">
      <w:pPr>
        <w:ind w:firstLine="708"/>
        <w:jc w:val="both"/>
        <w:rPr>
          <w:rFonts w:ascii="Arial" w:hAnsi="Arial"/>
          <w:bCs/>
          <w:sz w:val="22"/>
          <w:szCs w:val="22"/>
          <w:lang w:val="es-ES"/>
        </w:rPr>
      </w:pPr>
    </w:p>
    <w:p w14:paraId="55D0AD4C" w14:textId="4A75B614" w:rsidR="00EC2589" w:rsidRDefault="00EC2589" w:rsidP="00C37CA9">
      <w:pPr>
        <w:ind w:firstLine="708"/>
        <w:jc w:val="both"/>
        <w:rPr>
          <w:rFonts w:ascii="Arial" w:hAnsi="Arial"/>
          <w:bCs/>
          <w:sz w:val="22"/>
          <w:szCs w:val="22"/>
          <w:lang w:val="es-ES"/>
        </w:rPr>
      </w:pPr>
      <w:r>
        <w:rPr>
          <w:rFonts w:ascii="Arial" w:hAnsi="Arial"/>
          <w:bCs/>
          <w:sz w:val="22"/>
          <w:szCs w:val="22"/>
          <w:lang w:val="es-ES"/>
        </w:rPr>
        <w:t>Leopoldo, manifiesta que igual es mejor llegar a un acuerdo con los adjudicatarios.</w:t>
      </w:r>
    </w:p>
    <w:p w14:paraId="45867666" w14:textId="77777777" w:rsidR="00A276F9" w:rsidRDefault="00A276F9" w:rsidP="00C37CA9">
      <w:pPr>
        <w:ind w:firstLine="708"/>
        <w:jc w:val="both"/>
        <w:rPr>
          <w:rFonts w:ascii="Arial" w:hAnsi="Arial"/>
          <w:bCs/>
          <w:sz w:val="22"/>
          <w:szCs w:val="22"/>
          <w:lang w:val="es-ES"/>
        </w:rPr>
      </w:pPr>
    </w:p>
    <w:p w14:paraId="20D6ED5E" w14:textId="0C62CE06" w:rsidR="00EC2589" w:rsidRDefault="00EC2589" w:rsidP="00C37CA9">
      <w:pPr>
        <w:ind w:firstLine="708"/>
        <w:jc w:val="both"/>
        <w:rPr>
          <w:rFonts w:ascii="Arial" w:hAnsi="Arial"/>
          <w:bCs/>
          <w:sz w:val="22"/>
          <w:szCs w:val="22"/>
          <w:lang w:val="es-ES"/>
        </w:rPr>
      </w:pPr>
      <w:r>
        <w:rPr>
          <w:rFonts w:ascii="Arial" w:hAnsi="Arial"/>
          <w:bCs/>
          <w:sz w:val="22"/>
          <w:szCs w:val="22"/>
          <w:lang w:val="es-ES"/>
        </w:rPr>
        <w:t>Por el concejal, Isidro Lozano, se manifiesta que se debe sacar a concurso.</w:t>
      </w:r>
    </w:p>
    <w:p w14:paraId="07EA79F2" w14:textId="77777777" w:rsidR="00A276F9" w:rsidRDefault="00A276F9" w:rsidP="00C37CA9">
      <w:pPr>
        <w:ind w:firstLine="708"/>
        <w:jc w:val="both"/>
        <w:rPr>
          <w:rFonts w:ascii="Arial" w:hAnsi="Arial"/>
          <w:bCs/>
          <w:sz w:val="22"/>
          <w:szCs w:val="22"/>
          <w:lang w:val="es-ES"/>
        </w:rPr>
      </w:pPr>
    </w:p>
    <w:p w14:paraId="17C2C9E6" w14:textId="52790610" w:rsidR="00EC2589" w:rsidRDefault="00EC2589" w:rsidP="00C37CA9">
      <w:pPr>
        <w:ind w:firstLine="708"/>
        <w:jc w:val="both"/>
        <w:rPr>
          <w:rFonts w:ascii="Arial" w:hAnsi="Arial"/>
          <w:bCs/>
          <w:sz w:val="22"/>
          <w:szCs w:val="22"/>
          <w:lang w:val="es-ES"/>
        </w:rPr>
      </w:pPr>
      <w:r>
        <w:rPr>
          <w:rFonts w:ascii="Arial" w:hAnsi="Arial"/>
          <w:bCs/>
          <w:sz w:val="22"/>
          <w:szCs w:val="22"/>
          <w:lang w:val="es-ES"/>
        </w:rPr>
        <w:t>Y por Leopoldo, se contesta, que el Ayuntamiento se puede arriesgar con eso, a que nadie puje por no querer quedárselo.</w:t>
      </w:r>
    </w:p>
    <w:p w14:paraId="578DC610" w14:textId="77777777" w:rsidR="00A276F9" w:rsidRDefault="00A276F9" w:rsidP="00C37CA9">
      <w:pPr>
        <w:ind w:firstLine="708"/>
        <w:jc w:val="both"/>
        <w:rPr>
          <w:rFonts w:ascii="Arial" w:hAnsi="Arial"/>
          <w:bCs/>
          <w:sz w:val="22"/>
          <w:szCs w:val="22"/>
          <w:lang w:val="es-ES"/>
        </w:rPr>
      </w:pPr>
    </w:p>
    <w:p w14:paraId="64B3A486" w14:textId="74F4391D" w:rsidR="00EC2589" w:rsidRDefault="00EC2589" w:rsidP="00C37CA9">
      <w:pPr>
        <w:ind w:firstLine="708"/>
        <w:jc w:val="both"/>
        <w:rPr>
          <w:rFonts w:ascii="Arial" w:hAnsi="Arial"/>
          <w:bCs/>
          <w:sz w:val="22"/>
          <w:szCs w:val="22"/>
          <w:lang w:val="es-ES"/>
        </w:rPr>
      </w:pPr>
      <w:r>
        <w:rPr>
          <w:rFonts w:ascii="Arial" w:hAnsi="Arial"/>
          <w:bCs/>
          <w:sz w:val="22"/>
          <w:szCs w:val="22"/>
          <w:lang w:val="es-ES"/>
        </w:rPr>
        <w:t>Fermín, comenta que ha preguntado a cazadores y ven normal ese precio</w:t>
      </w:r>
      <w:r w:rsidR="00C178FB">
        <w:rPr>
          <w:rFonts w:ascii="Arial" w:hAnsi="Arial"/>
          <w:bCs/>
          <w:sz w:val="22"/>
          <w:szCs w:val="22"/>
          <w:lang w:val="es-ES"/>
        </w:rPr>
        <w:t xml:space="preserve">, </w:t>
      </w:r>
      <w:r>
        <w:rPr>
          <w:rFonts w:ascii="Arial" w:hAnsi="Arial"/>
          <w:bCs/>
          <w:sz w:val="22"/>
          <w:szCs w:val="22"/>
          <w:lang w:val="es-ES"/>
        </w:rPr>
        <w:t>que se propone inicialmente.</w:t>
      </w:r>
    </w:p>
    <w:p w14:paraId="583FFD8D" w14:textId="77777777" w:rsidR="00A276F9" w:rsidRDefault="00A276F9" w:rsidP="00C37CA9">
      <w:pPr>
        <w:ind w:firstLine="708"/>
        <w:jc w:val="both"/>
        <w:rPr>
          <w:rFonts w:ascii="Arial" w:hAnsi="Arial"/>
          <w:bCs/>
          <w:sz w:val="22"/>
          <w:szCs w:val="22"/>
          <w:lang w:val="es-ES"/>
        </w:rPr>
      </w:pPr>
    </w:p>
    <w:p w14:paraId="30663677" w14:textId="3D9DD231" w:rsidR="00EC2589" w:rsidRDefault="00EC2589" w:rsidP="00C37CA9">
      <w:pPr>
        <w:ind w:firstLine="708"/>
        <w:jc w:val="both"/>
        <w:rPr>
          <w:rFonts w:ascii="Arial" w:hAnsi="Arial"/>
          <w:bCs/>
          <w:sz w:val="22"/>
          <w:szCs w:val="22"/>
          <w:lang w:val="es-ES"/>
        </w:rPr>
      </w:pPr>
      <w:r>
        <w:rPr>
          <w:rFonts w:ascii="Arial" w:hAnsi="Arial"/>
          <w:bCs/>
          <w:sz w:val="22"/>
          <w:szCs w:val="22"/>
          <w:lang w:val="es-ES"/>
        </w:rPr>
        <w:t xml:space="preserve">Por Leopoldo se insiste en que hay que estar muy en consonancia con </w:t>
      </w:r>
      <w:r w:rsidR="007276E2">
        <w:rPr>
          <w:rFonts w:ascii="Arial" w:hAnsi="Arial"/>
          <w:bCs/>
          <w:sz w:val="22"/>
          <w:szCs w:val="22"/>
          <w:lang w:val="es-ES"/>
        </w:rPr>
        <w:t xml:space="preserve">la comarca del  </w:t>
      </w:r>
      <w:r w:rsidR="00C178FB">
        <w:rPr>
          <w:rFonts w:ascii="Arial" w:hAnsi="Arial"/>
          <w:bCs/>
          <w:sz w:val="22"/>
          <w:szCs w:val="22"/>
          <w:lang w:val="es-ES"/>
        </w:rPr>
        <w:t>Arlanza y estar acorde con los pueblos de al lado.</w:t>
      </w:r>
    </w:p>
    <w:p w14:paraId="4FE066C1" w14:textId="77777777" w:rsidR="00A276F9" w:rsidRDefault="00A276F9" w:rsidP="00C37CA9">
      <w:pPr>
        <w:ind w:firstLine="708"/>
        <w:jc w:val="both"/>
        <w:rPr>
          <w:rFonts w:ascii="Arial" w:hAnsi="Arial"/>
          <w:bCs/>
          <w:sz w:val="22"/>
          <w:szCs w:val="22"/>
          <w:lang w:val="es-ES"/>
        </w:rPr>
      </w:pPr>
    </w:p>
    <w:p w14:paraId="3C7BD864" w14:textId="29EEF958" w:rsidR="00C178FB" w:rsidRDefault="00C178FB" w:rsidP="00C37CA9">
      <w:pPr>
        <w:ind w:firstLine="708"/>
        <w:jc w:val="both"/>
        <w:rPr>
          <w:rFonts w:ascii="Arial" w:hAnsi="Arial"/>
          <w:bCs/>
          <w:sz w:val="22"/>
          <w:szCs w:val="22"/>
          <w:lang w:val="es-ES"/>
        </w:rPr>
      </w:pPr>
      <w:r>
        <w:rPr>
          <w:rFonts w:ascii="Arial" w:hAnsi="Arial"/>
          <w:bCs/>
          <w:sz w:val="22"/>
          <w:szCs w:val="22"/>
          <w:lang w:val="es-ES"/>
        </w:rPr>
        <w:t>Por Fermín se reitera que cada uno valore y ofrezcan lo que consideren. Pero que inicialmente saldrá por un mínimo de 15.000,00 € más IVA y más Plan Cinegético. Y que tendrá la prórroga legalmente establecida.</w:t>
      </w:r>
    </w:p>
    <w:p w14:paraId="21BA9F50" w14:textId="0F7E8E24" w:rsidR="00C178FB" w:rsidRDefault="00C178FB" w:rsidP="00C37CA9">
      <w:pPr>
        <w:ind w:firstLine="708"/>
        <w:jc w:val="both"/>
        <w:rPr>
          <w:rFonts w:ascii="Arial" w:hAnsi="Arial"/>
          <w:bCs/>
          <w:sz w:val="22"/>
          <w:szCs w:val="22"/>
          <w:lang w:val="es-ES"/>
        </w:rPr>
      </w:pPr>
    </w:p>
    <w:p w14:paraId="051FB8E6" w14:textId="68128959" w:rsidR="00C178FB" w:rsidRDefault="00C178FB" w:rsidP="00C37CA9">
      <w:pPr>
        <w:ind w:firstLine="708"/>
        <w:jc w:val="both"/>
        <w:rPr>
          <w:rFonts w:ascii="Arial" w:hAnsi="Arial"/>
          <w:bCs/>
          <w:sz w:val="22"/>
          <w:szCs w:val="22"/>
          <w:lang w:val="es-ES"/>
        </w:rPr>
      </w:pPr>
      <w:r>
        <w:rPr>
          <w:rFonts w:ascii="Arial" w:hAnsi="Arial"/>
          <w:bCs/>
          <w:sz w:val="22"/>
          <w:szCs w:val="22"/>
          <w:lang w:val="es-ES"/>
        </w:rPr>
        <w:t>Por Leopoldo se hace referencia a la preferencia que tienen los cazadores locales.</w:t>
      </w:r>
    </w:p>
    <w:p w14:paraId="312A4629" w14:textId="77777777" w:rsidR="00EC2589" w:rsidRDefault="00EC2589" w:rsidP="00C37CA9">
      <w:pPr>
        <w:ind w:firstLine="708"/>
        <w:jc w:val="both"/>
        <w:rPr>
          <w:rFonts w:ascii="Arial" w:hAnsi="Arial"/>
          <w:bCs/>
          <w:sz w:val="22"/>
          <w:szCs w:val="22"/>
          <w:lang w:val="es-ES"/>
        </w:rPr>
      </w:pPr>
    </w:p>
    <w:p w14:paraId="7107255E" w14:textId="77777777" w:rsidR="00003B88" w:rsidRDefault="00003B88" w:rsidP="00EC2589">
      <w:pPr>
        <w:jc w:val="both"/>
        <w:rPr>
          <w:rFonts w:ascii="Arial" w:hAnsi="Arial"/>
          <w:bCs/>
          <w:sz w:val="22"/>
          <w:szCs w:val="22"/>
          <w:lang w:val="es-ES"/>
        </w:rPr>
      </w:pPr>
    </w:p>
    <w:p w14:paraId="3B6FDCC5" w14:textId="6BE774B3" w:rsidR="001178A7" w:rsidRDefault="007276E2" w:rsidP="00C178FB">
      <w:pPr>
        <w:ind w:firstLine="708"/>
        <w:jc w:val="both"/>
        <w:rPr>
          <w:rFonts w:ascii="Arial" w:hAnsi="Arial" w:cs="Arial"/>
          <w:sz w:val="22"/>
          <w:szCs w:val="22"/>
        </w:rPr>
      </w:pPr>
      <w:r>
        <w:rPr>
          <w:rFonts w:ascii="Arial" w:hAnsi="Arial"/>
          <w:b/>
          <w:bCs/>
          <w:sz w:val="22"/>
          <w:szCs w:val="22"/>
          <w:lang w:val="es-ES"/>
        </w:rPr>
        <w:t>Por todos los miembros asistentes se faculta</w:t>
      </w:r>
      <w:r w:rsidR="00533ED1" w:rsidRPr="00076883">
        <w:rPr>
          <w:rFonts w:ascii="Arial" w:hAnsi="Arial"/>
          <w:b/>
          <w:bCs/>
          <w:sz w:val="22"/>
          <w:szCs w:val="22"/>
          <w:lang w:val="es-ES"/>
        </w:rPr>
        <w:t xml:space="preserve"> expresamente a la Alcaldía para realizar cuantas actuaciones sean precisas al respecto, de lo cual dará cuenta</w:t>
      </w:r>
      <w:r w:rsidR="00C178FB">
        <w:rPr>
          <w:rFonts w:ascii="Arial" w:hAnsi="Arial"/>
          <w:b/>
          <w:bCs/>
          <w:sz w:val="22"/>
          <w:szCs w:val="22"/>
          <w:lang w:val="es-ES"/>
        </w:rPr>
        <w:t xml:space="preserve"> a</w:t>
      </w:r>
      <w:r>
        <w:rPr>
          <w:rFonts w:ascii="Arial" w:hAnsi="Arial"/>
          <w:b/>
          <w:bCs/>
          <w:sz w:val="22"/>
          <w:szCs w:val="22"/>
          <w:lang w:val="es-ES"/>
        </w:rPr>
        <w:t xml:space="preserve"> la Corporación en su momento, </w:t>
      </w:r>
      <w:r w:rsidRPr="007276E2">
        <w:rPr>
          <w:rFonts w:ascii="Arial" w:hAnsi="Arial"/>
          <w:bCs/>
          <w:sz w:val="22"/>
          <w:szCs w:val="22"/>
          <w:lang w:val="es-ES"/>
        </w:rPr>
        <w:t>así como para</w:t>
      </w:r>
      <w:r w:rsidR="00C178FB">
        <w:rPr>
          <w:rFonts w:ascii="Arial" w:hAnsi="Arial"/>
          <w:b/>
          <w:bCs/>
          <w:sz w:val="22"/>
          <w:szCs w:val="22"/>
          <w:lang w:val="es-ES"/>
        </w:rPr>
        <w:t xml:space="preserve"> </w:t>
      </w:r>
      <w:r w:rsidR="001178A7">
        <w:rPr>
          <w:rFonts w:ascii="Arial" w:hAnsi="Arial" w:cs="Arial"/>
          <w:sz w:val="22"/>
          <w:szCs w:val="22"/>
        </w:rPr>
        <w:t xml:space="preserve">para suscribir cuantos documentos y realizar cuantas actuaciones sean precisas en ejecución de este acuerdo. </w:t>
      </w:r>
    </w:p>
    <w:p w14:paraId="2BDD2980" w14:textId="5E8DDC8E" w:rsidR="00A276F9" w:rsidRDefault="00A276F9" w:rsidP="00C178FB">
      <w:pPr>
        <w:ind w:firstLine="708"/>
        <w:jc w:val="both"/>
        <w:rPr>
          <w:rFonts w:ascii="Arial" w:hAnsi="Arial" w:cs="Arial"/>
          <w:sz w:val="22"/>
          <w:szCs w:val="22"/>
        </w:rPr>
      </w:pPr>
    </w:p>
    <w:p w14:paraId="03531140" w14:textId="09AAC6F6" w:rsidR="00A276F9" w:rsidRPr="00C178FB" w:rsidRDefault="00A276F9" w:rsidP="00C178FB">
      <w:pPr>
        <w:ind w:firstLine="708"/>
        <w:jc w:val="both"/>
        <w:rPr>
          <w:rFonts w:ascii="Arial" w:hAnsi="Arial"/>
          <w:b/>
          <w:bCs/>
          <w:sz w:val="22"/>
          <w:szCs w:val="22"/>
          <w:lang w:val="es-ES"/>
        </w:rPr>
      </w:pPr>
      <w:r>
        <w:rPr>
          <w:rFonts w:ascii="Arial" w:hAnsi="Arial" w:cs="Arial"/>
          <w:sz w:val="22"/>
          <w:szCs w:val="22"/>
        </w:rPr>
        <w:t>Sometido a votación este punto del orden del día, se aprueba por unanimidad de los asistentes, por lo que queda aprobado.</w:t>
      </w:r>
    </w:p>
    <w:p w14:paraId="4D753E5E" w14:textId="77777777" w:rsidR="001178A7" w:rsidRDefault="001178A7" w:rsidP="001178A7">
      <w:pPr>
        <w:ind w:firstLine="708"/>
        <w:jc w:val="both"/>
        <w:rPr>
          <w:rFonts w:ascii="Arial" w:hAnsi="Arial" w:cs="Arial"/>
          <w:sz w:val="22"/>
          <w:szCs w:val="22"/>
        </w:rPr>
      </w:pPr>
    </w:p>
    <w:p w14:paraId="1654908F" w14:textId="77777777" w:rsidR="0055735D" w:rsidRDefault="0055735D" w:rsidP="00051143">
      <w:pPr>
        <w:jc w:val="both"/>
        <w:rPr>
          <w:rFonts w:ascii="Arial" w:hAnsi="Arial" w:cs="Arial"/>
          <w:bCs/>
          <w:sz w:val="22"/>
          <w:szCs w:val="22"/>
          <w:lang w:val="es-ES"/>
        </w:rPr>
      </w:pPr>
    </w:p>
    <w:p w14:paraId="3EA8F985" w14:textId="4B2FA782" w:rsidR="00230ECB" w:rsidRDefault="00FD2B4A" w:rsidP="00051143">
      <w:pPr>
        <w:jc w:val="both"/>
        <w:rPr>
          <w:rFonts w:ascii="Arial" w:hAnsi="Arial" w:cs="Arial"/>
          <w:bCs/>
          <w:sz w:val="22"/>
          <w:szCs w:val="22"/>
          <w:lang w:val="es-ES"/>
        </w:rPr>
      </w:pPr>
      <w:r>
        <w:rPr>
          <w:rFonts w:ascii="Arial" w:hAnsi="Arial" w:cs="Arial"/>
          <w:bCs/>
          <w:sz w:val="22"/>
          <w:szCs w:val="22"/>
          <w:lang w:val="es-ES"/>
        </w:rPr>
        <w:tab/>
      </w:r>
    </w:p>
    <w:p w14:paraId="1CBEA4F1" w14:textId="77777777" w:rsidR="002E675C" w:rsidRDefault="002E675C" w:rsidP="00051143">
      <w:pPr>
        <w:jc w:val="both"/>
        <w:rPr>
          <w:rFonts w:ascii="Arial" w:hAnsi="Arial" w:cs="Arial"/>
          <w:bCs/>
          <w:sz w:val="22"/>
          <w:szCs w:val="22"/>
          <w:lang w:val="es-ES"/>
        </w:rPr>
      </w:pPr>
    </w:p>
    <w:p w14:paraId="737945B2" w14:textId="07B8FE98" w:rsidR="0055735D" w:rsidRDefault="00FD2B4A" w:rsidP="0055735D">
      <w:pPr>
        <w:ind w:firstLine="708"/>
        <w:jc w:val="both"/>
        <w:rPr>
          <w:rFonts w:ascii="Arial" w:hAnsi="Arial"/>
          <w:sz w:val="22"/>
          <w:szCs w:val="22"/>
          <w:lang w:val="es-ES"/>
        </w:rPr>
      </w:pPr>
      <w:r>
        <w:rPr>
          <w:rFonts w:ascii="Arial" w:hAnsi="Arial"/>
          <w:b/>
          <w:bCs/>
          <w:sz w:val="22"/>
          <w:szCs w:val="22"/>
          <w:lang w:val="es-ES"/>
        </w:rPr>
        <w:t>3</w:t>
      </w:r>
      <w:r w:rsidR="0055735D" w:rsidRPr="00D72F05">
        <w:rPr>
          <w:rFonts w:ascii="Arial" w:hAnsi="Arial"/>
          <w:b/>
          <w:bCs/>
          <w:sz w:val="22"/>
          <w:szCs w:val="22"/>
          <w:lang w:val="es-ES"/>
        </w:rPr>
        <w:t xml:space="preserve">.- </w:t>
      </w:r>
      <w:r w:rsidR="0055735D">
        <w:rPr>
          <w:rFonts w:ascii="Arial" w:hAnsi="Arial"/>
          <w:b/>
          <w:bCs/>
          <w:sz w:val="22"/>
          <w:szCs w:val="22"/>
          <w:u w:val="single"/>
          <w:lang w:val="es-ES"/>
        </w:rPr>
        <w:t>MODIFICACIONES PRESUPUESTARIAS</w:t>
      </w:r>
    </w:p>
    <w:p w14:paraId="0E73AA77" w14:textId="77777777" w:rsidR="0055735D" w:rsidRDefault="0055735D" w:rsidP="00051143">
      <w:pPr>
        <w:jc w:val="both"/>
        <w:rPr>
          <w:rFonts w:ascii="Arial" w:hAnsi="Arial" w:cs="Arial"/>
          <w:bCs/>
          <w:sz w:val="22"/>
          <w:szCs w:val="22"/>
          <w:lang w:val="es-ES"/>
        </w:rPr>
      </w:pPr>
    </w:p>
    <w:p w14:paraId="1A8A3C6C" w14:textId="77777777" w:rsidR="0055735D" w:rsidRDefault="0055735D" w:rsidP="0055735D">
      <w:pPr>
        <w:pStyle w:val="NormalWeb"/>
        <w:ind w:firstLine="708"/>
        <w:jc w:val="both"/>
        <w:rPr>
          <w:rFonts w:ascii="Arial" w:hAnsi="Arial" w:cs="Arial"/>
          <w:sz w:val="22"/>
          <w:szCs w:val="22"/>
          <w:u w:val="single"/>
        </w:rPr>
      </w:pPr>
    </w:p>
    <w:p w14:paraId="443CBE5F" w14:textId="392C3DF5" w:rsidR="0055735D" w:rsidRDefault="0055735D" w:rsidP="0055735D">
      <w:pPr>
        <w:pStyle w:val="NormalWeb"/>
        <w:ind w:firstLine="708"/>
        <w:jc w:val="both"/>
        <w:rPr>
          <w:rFonts w:ascii="Arial" w:hAnsi="Arial" w:cs="Arial"/>
          <w:sz w:val="22"/>
          <w:szCs w:val="22"/>
          <w:u w:val="single"/>
        </w:rPr>
      </w:pPr>
      <w:r>
        <w:rPr>
          <w:rFonts w:ascii="Arial" w:hAnsi="Arial" w:cs="Arial"/>
          <w:sz w:val="22"/>
          <w:szCs w:val="22"/>
          <w:u w:val="single"/>
        </w:rPr>
        <w:t>EXPEDIENT</w:t>
      </w:r>
      <w:r w:rsidR="00562546">
        <w:rPr>
          <w:rFonts w:ascii="Arial" w:hAnsi="Arial" w:cs="Arial"/>
          <w:sz w:val="22"/>
          <w:szCs w:val="22"/>
          <w:u w:val="single"/>
        </w:rPr>
        <w:t>E MODIFICACION PRESUPUESTARIA  1/2022</w:t>
      </w:r>
      <w:r>
        <w:rPr>
          <w:rFonts w:ascii="Arial" w:hAnsi="Arial" w:cs="Arial"/>
          <w:sz w:val="22"/>
          <w:szCs w:val="22"/>
          <w:u w:val="single"/>
        </w:rPr>
        <w:t>.-</w:t>
      </w:r>
    </w:p>
    <w:p w14:paraId="350CADE7" w14:textId="77777777" w:rsidR="003A3CEB" w:rsidRDefault="003A3CEB" w:rsidP="00C36178">
      <w:pPr>
        <w:pStyle w:val="NormalWeb"/>
        <w:jc w:val="both"/>
        <w:rPr>
          <w:rFonts w:ascii="Arial" w:hAnsi="Arial" w:cs="Arial"/>
          <w:sz w:val="22"/>
          <w:szCs w:val="22"/>
        </w:rPr>
      </w:pPr>
    </w:p>
    <w:p w14:paraId="64307E4D" w14:textId="4F7CB0D4" w:rsidR="003A3CEB" w:rsidRDefault="003A3CEB" w:rsidP="003A3CEB">
      <w:pPr>
        <w:ind w:firstLine="708"/>
        <w:jc w:val="both"/>
        <w:rPr>
          <w:rFonts w:ascii="Arial" w:hAnsi="Arial"/>
          <w:sz w:val="24"/>
        </w:rPr>
      </w:pPr>
      <w:r>
        <w:rPr>
          <w:rFonts w:ascii="Arial" w:hAnsi="Arial"/>
          <w:sz w:val="24"/>
        </w:rPr>
        <w:t>Habiendo surgido en el transcurso del ejercicio económico la necesidad de hacer frente a determinadas atenciones cuyo cumplimiento no puede ser aplazado hasta el próximo ejercicio económico, sin que exista en el presupuesto en vigor crédito suficiente para las mismas o siendo insuf</w:t>
      </w:r>
      <w:r w:rsidR="00C178FB">
        <w:rPr>
          <w:rFonts w:ascii="Arial" w:hAnsi="Arial"/>
          <w:sz w:val="24"/>
        </w:rPr>
        <w:t>iciente el existente, se instruye</w:t>
      </w:r>
      <w:r>
        <w:rPr>
          <w:rFonts w:ascii="Arial" w:hAnsi="Arial"/>
          <w:sz w:val="24"/>
        </w:rPr>
        <w:t xml:space="preserve"> el oportuno expediente de modificación de crédito </w:t>
      </w:r>
      <w:r w:rsidR="00A276F9">
        <w:rPr>
          <w:rFonts w:ascii="Arial" w:hAnsi="Arial"/>
          <w:sz w:val="24"/>
        </w:rPr>
        <w:t xml:space="preserve"> número 1/2022 </w:t>
      </w:r>
      <w:r>
        <w:rPr>
          <w:rFonts w:ascii="Arial" w:hAnsi="Arial"/>
          <w:sz w:val="24"/>
        </w:rPr>
        <w:t xml:space="preserve">y con los informes reglamentarios, </w:t>
      </w:r>
      <w:r w:rsidR="00A276F9">
        <w:rPr>
          <w:rFonts w:ascii="Arial" w:hAnsi="Arial"/>
          <w:sz w:val="24"/>
        </w:rPr>
        <w:t xml:space="preserve">se da </w:t>
      </w:r>
      <w:r>
        <w:rPr>
          <w:rFonts w:ascii="Arial" w:hAnsi="Arial"/>
          <w:sz w:val="24"/>
        </w:rPr>
        <w:t xml:space="preserve"> cuenta al Pleno para su aprobación, si procede, considerando que se han informado detalladamente las actuaciones proyectadas y para las que se habilita crédito.</w:t>
      </w:r>
    </w:p>
    <w:p w14:paraId="6DD934E7" w14:textId="77777777" w:rsidR="003A3CEB" w:rsidRDefault="003A3CEB" w:rsidP="003A3CEB">
      <w:pPr>
        <w:jc w:val="both"/>
        <w:rPr>
          <w:rFonts w:ascii="Arial" w:hAnsi="Arial"/>
          <w:sz w:val="24"/>
        </w:rPr>
      </w:pPr>
    </w:p>
    <w:p w14:paraId="22EB3B36" w14:textId="6F4C8794" w:rsidR="003A3CEB" w:rsidRDefault="003A3CEB" w:rsidP="003A3CEB">
      <w:pPr>
        <w:jc w:val="both"/>
        <w:rPr>
          <w:rFonts w:ascii="Arial" w:hAnsi="Arial"/>
          <w:sz w:val="24"/>
        </w:rPr>
      </w:pPr>
      <w:r>
        <w:rPr>
          <w:rFonts w:ascii="Arial" w:hAnsi="Arial"/>
          <w:sz w:val="24"/>
        </w:rPr>
        <w:tab/>
        <w:t xml:space="preserve">En concreto se precisa habilitar crédito para acometer actuaciones que se surtirían de los </w:t>
      </w:r>
      <w:r w:rsidR="009D7A6B">
        <w:rPr>
          <w:rFonts w:ascii="Arial" w:hAnsi="Arial"/>
          <w:sz w:val="24"/>
        </w:rPr>
        <w:t>fondos propios del Ayuntamiento, mediante transferencias de crédito.</w:t>
      </w:r>
    </w:p>
    <w:p w14:paraId="233CAE2B" w14:textId="77777777" w:rsidR="003A3CEB" w:rsidRDefault="003A3CEB" w:rsidP="003A3CEB">
      <w:pPr>
        <w:jc w:val="both"/>
        <w:rPr>
          <w:rFonts w:ascii="Arial" w:hAnsi="Arial"/>
          <w:sz w:val="24"/>
        </w:rPr>
      </w:pPr>
    </w:p>
    <w:p w14:paraId="2A3AE462" w14:textId="732A7702" w:rsidR="003A3CEB" w:rsidRDefault="003A3CEB" w:rsidP="003A3CEB">
      <w:pPr>
        <w:jc w:val="both"/>
        <w:rPr>
          <w:rFonts w:ascii="Arial" w:hAnsi="Arial"/>
          <w:sz w:val="24"/>
        </w:rPr>
      </w:pPr>
      <w:r>
        <w:rPr>
          <w:rFonts w:ascii="Arial" w:hAnsi="Arial"/>
          <w:sz w:val="24"/>
        </w:rPr>
        <w:t>-</w:t>
      </w:r>
      <w:r w:rsidR="00104750">
        <w:rPr>
          <w:rFonts w:ascii="Arial" w:hAnsi="Arial"/>
          <w:sz w:val="24"/>
        </w:rPr>
        <w:t xml:space="preserve"> </w:t>
      </w:r>
      <w:r>
        <w:rPr>
          <w:rFonts w:ascii="Arial" w:hAnsi="Arial"/>
          <w:sz w:val="24"/>
        </w:rPr>
        <w:t>Parque Infantil de Tordueles…………</w:t>
      </w:r>
      <w:r w:rsidR="005D0117">
        <w:rPr>
          <w:rFonts w:ascii="Arial" w:hAnsi="Arial"/>
          <w:sz w:val="24"/>
        </w:rPr>
        <w:t xml:space="preserve">……                                       </w:t>
      </w:r>
      <w:r w:rsidR="00104750">
        <w:rPr>
          <w:rFonts w:ascii="Arial" w:hAnsi="Arial"/>
          <w:sz w:val="24"/>
        </w:rPr>
        <w:t xml:space="preserve"> </w:t>
      </w:r>
      <w:r>
        <w:rPr>
          <w:rFonts w:ascii="Arial" w:hAnsi="Arial"/>
          <w:sz w:val="24"/>
        </w:rPr>
        <w:t>9.000,00 €</w:t>
      </w:r>
    </w:p>
    <w:p w14:paraId="3026A82C" w14:textId="1E08C791" w:rsidR="003A3CEB" w:rsidRDefault="00181920" w:rsidP="003A3CEB">
      <w:pPr>
        <w:jc w:val="both"/>
        <w:rPr>
          <w:rFonts w:ascii="Arial" w:hAnsi="Arial"/>
          <w:sz w:val="24"/>
        </w:rPr>
      </w:pPr>
      <w:r>
        <w:rPr>
          <w:rFonts w:ascii="Arial" w:hAnsi="Arial"/>
          <w:sz w:val="24"/>
        </w:rPr>
        <w:t>-</w:t>
      </w:r>
      <w:r w:rsidR="00104750">
        <w:rPr>
          <w:rFonts w:ascii="Arial" w:hAnsi="Arial"/>
          <w:sz w:val="24"/>
        </w:rPr>
        <w:t xml:space="preserve"> </w:t>
      </w:r>
      <w:r>
        <w:rPr>
          <w:rFonts w:ascii="Arial" w:hAnsi="Arial"/>
          <w:sz w:val="24"/>
        </w:rPr>
        <w:t>Pista T</w:t>
      </w:r>
      <w:r w:rsidR="003A3CEB">
        <w:rPr>
          <w:rFonts w:ascii="Arial" w:hAnsi="Arial"/>
          <w:sz w:val="24"/>
        </w:rPr>
        <w:t xml:space="preserve">uta en Quintanilla del Agua…. </w:t>
      </w:r>
      <w:r w:rsidR="00104750">
        <w:rPr>
          <w:rFonts w:ascii="Arial" w:hAnsi="Arial"/>
          <w:sz w:val="24"/>
        </w:rPr>
        <w:t>…….</w:t>
      </w:r>
      <w:r w:rsidR="005D0117">
        <w:rPr>
          <w:rFonts w:ascii="Arial" w:hAnsi="Arial"/>
          <w:sz w:val="24"/>
        </w:rPr>
        <w:t xml:space="preserve">                                       </w:t>
      </w:r>
      <w:r w:rsidR="003A3CEB">
        <w:rPr>
          <w:rFonts w:ascii="Arial" w:hAnsi="Arial"/>
          <w:sz w:val="24"/>
        </w:rPr>
        <w:t>6.000,00 €</w:t>
      </w:r>
    </w:p>
    <w:p w14:paraId="7C68705B" w14:textId="16CF114A" w:rsidR="003A3CEB" w:rsidRDefault="003A3CEB" w:rsidP="003A3CEB">
      <w:pPr>
        <w:jc w:val="both"/>
        <w:rPr>
          <w:rFonts w:ascii="Arial" w:hAnsi="Arial"/>
          <w:sz w:val="24"/>
        </w:rPr>
      </w:pPr>
      <w:r>
        <w:rPr>
          <w:rFonts w:ascii="Arial" w:hAnsi="Arial"/>
          <w:sz w:val="24"/>
        </w:rPr>
        <w:t>-</w:t>
      </w:r>
      <w:r w:rsidR="00104750">
        <w:rPr>
          <w:rFonts w:ascii="Arial" w:hAnsi="Arial"/>
          <w:sz w:val="24"/>
        </w:rPr>
        <w:t xml:space="preserve"> </w:t>
      </w:r>
      <w:r>
        <w:rPr>
          <w:rFonts w:ascii="Arial" w:hAnsi="Arial"/>
          <w:sz w:val="24"/>
        </w:rPr>
        <w:t>Depósito de agua en Tordueles……</w:t>
      </w:r>
      <w:r w:rsidR="005D0117">
        <w:rPr>
          <w:rFonts w:ascii="Arial" w:hAnsi="Arial"/>
          <w:sz w:val="24"/>
        </w:rPr>
        <w:t xml:space="preserve">………..    </w:t>
      </w:r>
      <w:r w:rsidR="00104750">
        <w:rPr>
          <w:rFonts w:ascii="Arial" w:hAnsi="Arial"/>
          <w:sz w:val="24"/>
        </w:rPr>
        <w:t xml:space="preserve">                               </w:t>
      </w:r>
      <w:r>
        <w:rPr>
          <w:rFonts w:ascii="Arial" w:hAnsi="Arial"/>
          <w:sz w:val="24"/>
        </w:rPr>
        <w:t xml:space="preserve">36.000,00 € </w:t>
      </w:r>
    </w:p>
    <w:p w14:paraId="46D160A7" w14:textId="75A8D5C8" w:rsidR="003A3CEB" w:rsidRDefault="00181920" w:rsidP="003A3CEB">
      <w:pPr>
        <w:jc w:val="both"/>
        <w:rPr>
          <w:rFonts w:ascii="Arial" w:hAnsi="Arial"/>
          <w:sz w:val="24"/>
        </w:rPr>
      </w:pPr>
      <w:r>
        <w:rPr>
          <w:rFonts w:ascii="Arial" w:hAnsi="Arial"/>
          <w:sz w:val="24"/>
        </w:rPr>
        <w:t>-</w:t>
      </w:r>
      <w:r w:rsidR="00104750">
        <w:rPr>
          <w:rFonts w:ascii="Arial" w:hAnsi="Arial"/>
          <w:sz w:val="24"/>
        </w:rPr>
        <w:t xml:space="preserve"> </w:t>
      </w:r>
      <w:r>
        <w:rPr>
          <w:rFonts w:ascii="Arial" w:hAnsi="Arial"/>
          <w:sz w:val="24"/>
        </w:rPr>
        <w:t>Riego Campo de F</w:t>
      </w:r>
      <w:r w:rsidR="003A3CEB">
        <w:rPr>
          <w:rFonts w:ascii="Arial" w:hAnsi="Arial"/>
          <w:sz w:val="24"/>
        </w:rPr>
        <w:t>utbol, (2ª fase) qu</w:t>
      </w:r>
      <w:r w:rsidR="00A276F9">
        <w:rPr>
          <w:rFonts w:ascii="Arial" w:hAnsi="Arial"/>
          <w:sz w:val="24"/>
        </w:rPr>
        <w:t xml:space="preserve">e falta </w:t>
      </w:r>
      <w:r w:rsidR="00104750">
        <w:rPr>
          <w:rFonts w:ascii="Arial" w:hAnsi="Arial"/>
          <w:sz w:val="24"/>
        </w:rPr>
        <w:t xml:space="preserve"> por pagar…</w:t>
      </w:r>
      <w:r w:rsidR="005D0117">
        <w:rPr>
          <w:rFonts w:ascii="Arial" w:hAnsi="Arial"/>
          <w:sz w:val="24"/>
        </w:rPr>
        <w:t xml:space="preserve">            </w:t>
      </w:r>
      <w:r w:rsidR="00A276F9">
        <w:rPr>
          <w:rFonts w:ascii="Arial" w:hAnsi="Arial"/>
          <w:sz w:val="24"/>
        </w:rPr>
        <w:t xml:space="preserve">    </w:t>
      </w:r>
      <w:r w:rsidR="003A3CEB">
        <w:rPr>
          <w:rFonts w:ascii="Arial" w:hAnsi="Arial"/>
          <w:sz w:val="24"/>
        </w:rPr>
        <w:t>15.000,00 €</w:t>
      </w:r>
    </w:p>
    <w:p w14:paraId="6436F876" w14:textId="572A7C00" w:rsidR="003A3CEB" w:rsidRDefault="003A3CEB" w:rsidP="003A3CEB">
      <w:pPr>
        <w:jc w:val="both"/>
        <w:rPr>
          <w:rFonts w:ascii="Arial" w:hAnsi="Arial"/>
          <w:sz w:val="24"/>
        </w:rPr>
      </w:pPr>
      <w:r>
        <w:rPr>
          <w:rFonts w:ascii="Arial" w:hAnsi="Arial"/>
          <w:sz w:val="24"/>
        </w:rPr>
        <w:t>-</w:t>
      </w:r>
      <w:r w:rsidR="00104750">
        <w:rPr>
          <w:rFonts w:ascii="Arial" w:hAnsi="Arial"/>
          <w:sz w:val="24"/>
        </w:rPr>
        <w:t xml:space="preserve"> </w:t>
      </w:r>
      <w:r>
        <w:rPr>
          <w:rFonts w:ascii="Arial" w:hAnsi="Arial"/>
          <w:sz w:val="24"/>
        </w:rPr>
        <w:t>Tablón de anuncios en Tordueles  ….</w:t>
      </w:r>
      <w:r w:rsidR="00104750">
        <w:rPr>
          <w:rFonts w:ascii="Arial" w:hAnsi="Arial"/>
          <w:sz w:val="24"/>
        </w:rPr>
        <w:t xml:space="preserve">   </w:t>
      </w:r>
      <w:r w:rsidR="005D0117">
        <w:rPr>
          <w:rFonts w:ascii="Arial" w:hAnsi="Arial"/>
          <w:sz w:val="24"/>
        </w:rPr>
        <w:t xml:space="preserve">                                            </w:t>
      </w:r>
      <w:r w:rsidR="00A276F9">
        <w:rPr>
          <w:rFonts w:ascii="Arial" w:hAnsi="Arial"/>
          <w:sz w:val="24"/>
        </w:rPr>
        <w:t xml:space="preserve"> </w:t>
      </w:r>
      <w:r w:rsidR="00BC055C">
        <w:rPr>
          <w:rFonts w:ascii="Arial" w:hAnsi="Arial"/>
          <w:sz w:val="24"/>
        </w:rPr>
        <w:t xml:space="preserve">1.500,00 </w:t>
      </w:r>
      <w:r>
        <w:rPr>
          <w:rFonts w:ascii="Arial" w:hAnsi="Arial"/>
          <w:sz w:val="24"/>
        </w:rPr>
        <w:t xml:space="preserve">€ </w:t>
      </w:r>
    </w:p>
    <w:p w14:paraId="4F199317" w14:textId="330FEF8C" w:rsidR="003A3CEB" w:rsidRDefault="00104750" w:rsidP="003A3CEB">
      <w:pPr>
        <w:jc w:val="both"/>
        <w:rPr>
          <w:rFonts w:ascii="Arial" w:hAnsi="Arial"/>
          <w:sz w:val="24"/>
        </w:rPr>
      </w:pPr>
      <w:r>
        <w:rPr>
          <w:rFonts w:ascii="Arial" w:hAnsi="Arial"/>
          <w:sz w:val="24"/>
        </w:rPr>
        <w:t xml:space="preserve">- </w:t>
      </w:r>
      <w:r w:rsidR="003A3CEB">
        <w:rPr>
          <w:rFonts w:ascii="Arial" w:hAnsi="Arial"/>
          <w:sz w:val="24"/>
        </w:rPr>
        <w:t>Mancomunidad: aumentar en gasto presupuestado</w:t>
      </w:r>
      <w:r w:rsidR="005D0117">
        <w:rPr>
          <w:rFonts w:ascii="Arial" w:hAnsi="Arial"/>
          <w:sz w:val="24"/>
        </w:rPr>
        <w:t xml:space="preserve"> en esta partida ya exist</w:t>
      </w:r>
      <w:r>
        <w:rPr>
          <w:rFonts w:ascii="Arial" w:hAnsi="Arial"/>
          <w:sz w:val="24"/>
        </w:rPr>
        <w:t xml:space="preserve">ente …………………………………………………       </w:t>
      </w:r>
      <w:r w:rsidR="005D0117">
        <w:rPr>
          <w:rFonts w:ascii="Arial" w:hAnsi="Arial"/>
          <w:sz w:val="24"/>
        </w:rPr>
        <w:t xml:space="preserve">           </w:t>
      </w:r>
      <w:r>
        <w:rPr>
          <w:rFonts w:ascii="Arial" w:hAnsi="Arial"/>
          <w:sz w:val="24"/>
        </w:rPr>
        <w:t xml:space="preserve">                      </w:t>
      </w:r>
      <w:r w:rsidR="003A3CEB">
        <w:rPr>
          <w:rFonts w:ascii="Arial" w:hAnsi="Arial"/>
          <w:sz w:val="24"/>
        </w:rPr>
        <w:t>+6.000,00 €</w:t>
      </w:r>
    </w:p>
    <w:p w14:paraId="66B7035F" w14:textId="2A731399" w:rsidR="00104750" w:rsidRDefault="00104750" w:rsidP="003A3CEB">
      <w:pPr>
        <w:jc w:val="both"/>
        <w:rPr>
          <w:rFonts w:ascii="Arial" w:hAnsi="Arial"/>
          <w:sz w:val="24"/>
        </w:rPr>
      </w:pPr>
      <w:r>
        <w:rPr>
          <w:rFonts w:ascii="Arial" w:hAnsi="Arial"/>
          <w:sz w:val="24"/>
        </w:rPr>
        <w:t>- Plantaciones de árboles …………………………………..                    2.000,00 €</w:t>
      </w:r>
    </w:p>
    <w:p w14:paraId="7782120B" w14:textId="77777777" w:rsidR="00104750" w:rsidRDefault="00104750" w:rsidP="003A3CEB">
      <w:pPr>
        <w:jc w:val="both"/>
        <w:rPr>
          <w:rFonts w:ascii="Arial" w:hAnsi="Arial"/>
          <w:sz w:val="24"/>
        </w:rPr>
      </w:pPr>
    </w:p>
    <w:p w14:paraId="1EAF35C7" w14:textId="347ED11E" w:rsidR="003A3CEB" w:rsidRDefault="003A3CEB" w:rsidP="00BC055C">
      <w:pPr>
        <w:jc w:val="both"/>
        <w:rPr>
          <w:rFonts w:ascii="Arial" w:hAnsi="Arial" w:cs="Arial"/>
          <w:sz w:val="22"/>
          <w:szCs w:val="22"/>
        </w:rPr>
      </w:pPr>
      <w:r>
        <w:rPr>
          <w:rFonts w:ascii="Arial" w:hAnsi="Arial"/>
          <w:sz w:val="24"/>
        </w:rPr>
        <w:tab/>
        <w:t xml:space="preserve"> </w:t>
      </w:r>
      <w:r>
        <w:rPr>
          <w:rFonts w:ascii="Arial" w:hAnsi="Arial" w:cs="Arial"/>
          <w:sz w:val="22"/>
          <w:szCs w:val="22"/>
        </w:rPr>
        <w:tab/>
        <w:t>Som</w:t>
      </w:r>
      <w:r w:rsidR="00C178FB">
        <w:rPr>
          <w:rFonts w:ascii="Arial" w:hAnsi="Arial" w:cs="Arial"/>
          <w:sz w:val="22"/>
          <w:szCs w:val="22"/>
        </w:rPr>
        <w:t>e</w:t>
      </w:r>
      <w:r>
        <w:rPr>
          <w:rFonts w:ascii="Arial" w:hAnsi="Arial" w:cs="Arial"/>
          <w:sz w:val="22"/>
          <w:szCs w:val="22"/>
        </w:rPr>
        <w:t xml:space="preserve">tido el expediente </w:t>
      </w:r>
      <w:r w:rsidR="00BC055C">
        <w:rPr>
          <w:rFonts w:ascii="Arial" w:hAnsi="Arial" w:cs="Arial"/>
          <w:sz w:val="22"/>
          <w:szCs w:val="22"/>
        </w:rPr>
        <w:t xml:space="preserve">de modificación </w:t>
      </w:r>
      <w:r>
        <w:rPr>
          <w:rFonts w:ascii="Arial" w:hAnsi="Arial" w:cs="Arial"/>
          <w:sz w:val="22"/>
          <w:szCs w:val="22"/>
        </w:rPr>
        <w:t xml:space="preserve">a debate, </w:t>
      </w:r>
      <w:r w:rsidR="00C178FB">
        <w:rPr>
          <w:rFonts w:ascii="Arial" w:hAnsi="Arial" w:cs="Arial"/>
          <w:sz w:val="22"/>
          <w:szCs w:val="22"/>
        </w:rPr>
        <w:t>se aprueba por unanimidad de los presentes.</w:t>
      </w:r>
    </w:p>
    <w:p w14:paraId="6C32D860" w14:textId="4C039877" w:rsidR="0055735D" w:rsidRDefault="00703081" w:rsidP="0055735D">
      <w:pPr>
        <w:pStyle w:val="NormalWeb"/>
        <w:ind w:firstLine="708"/>
        <w:jc w:val="both"/>
        <w:rPr>
          <w:rFonts w:ascii="Arial" w:hAnsi="Arial" w:cs="Arial"/>
          <w:sz w:val="22"/>
          <w:szCs w:val="22"/>
        </w:rPr>
      </w:pPr>
      <w:r>
        <w:rPr>
          <w:rFonts w:ascii="Arial" w:hAnsi="Arial" w:cs="Arial"/>
          <w:sz w:val="22"/>
          <w:szCs w:val="22"/>
        </w:rPr>
        <w:t xml:space="preserve">A la vista de lo cual </w:t>
      </w:r>
      <w:r w:rsidR="0055735D">
        <w:rPr>
          <w:rFonts w:ascii="Arial" w:hAnsi="Arial" w:cs="Arial"/>
          <w:sz w:val="22"/>
          <w:szCs w:val="22"/>
        </w:rPr>
        <w:t xml:space="preserve">la Corporación, por </w:t>
      </w:r>
      <w:r w:rsidR="00C178FB">
        <w:rPr>
          <w:rFonts w:ascii="Arial" w:hAnsi="Arial" w:cs="Arial"/>
          <w:sz w:val="22"/>
          <w:szCs w:val="22"/>
        </w:rPr>
        <w:t>totalidad</w:t>
      </w:r>
      <w:r>
        <w:rPr>
          <w:rFonts w:ascii="Arial" w:hAnsi="Arial" w:cs="Arial"/>
          <w:sz w:val="22"/>
          <w:szCs w:val="22"/>
        </w:rPr>
        <w:t xml:space="preserve"> de los miembros corporativos, en concreto con </w:t>
      </w:r>
      <w:r w:rsidR="000464BE">
        <w:rPr>
          <w:rFonts w:ascii="Arial" w:hAnsi="Arial" w:cs="Arial"/>
          <w:sz w:val="22"/>
          <w:szCs w:val="22"/>
        </w:rPr>
        <w:t>seis presentes,</w:t>
      </w:r>
      <w:r>
        <w:rPr>
          <w:rFonts w:ascii="Arial" w:hAnsi="Arial" w:cs="Arial"/>
          <w:sz w:val="22"/>
          <w:szCs w:val="22"/>
        </w:rPr>
        <w:t xml:space="preserve"> ACUERDA la aprobación inicial de expedien</w:t>
      </w:r>
      <w:r w:rsidR="00562546">
        <w:rPr>
          <w:rFonts w:ascii="Arial" w:hAnsi="Arial" w:cs="Arial"/>
          <w:sz w:val="22"/>
          <w:szCs w:val="22"/>
        </w:rPr>
        <w:t>te de modificación de créditos 1/2022</w:t>
      </w:r>
      <w:r>
        <w:rPr>
          <w:rFonts w:ascii="Arial" w:hAnsi="Arial" w:cs="Arial"/>
          <w:sz w:val="22"/>
          <w:szCs w:val="22"/>
        </w:rPr>
        <w:t xml:space="preserve">, y su </w:t>
      </w:r>
      <w:r w:rsidR="0055735D">
        <w:rPr>
          <w:rFonts w:ascii="Arial" w:hAnsi="Arial" w:cs="Arial"/>
          <w:sz w:val="22"/>
          <w:szCs w:val="22"/>
        </w:rPr>
        <w:t>exposición pública por plazo reglamentario, transcurrido el cual sin que se haya formulado reclamación alguna se entenderá este acuerdo elevado a definitivo sin necesidad de nueva Resolución al respecto.</w:t>
      </w:r>
    </w:p>
    <w:p w14:paraId="2D89EACB" w14:textId="6A956558" w:rsidR="00230ECB" w:rsidRDefault="00230ECB" w:rsidP="00051143">
      <w:pPr>
        <w:jc w:val="both"/>
        <w:rPr>
          <w:rFonts w:ascii="Arial" w:hAnsi="Arial" w:cs="Arial"/>
          <w:bCs/>
          <w:sz w:val="22"/>
          <w:szCs w:val="22"/>
          <w:lang w:val="es-ES"/>
        </w:rPr>
      </w:pPr>
    </w:p>
    <w:p w14:paraId="4162E6CC" w14:textId="4914D72D" w:rsidR="00FD2B4A" w:rsidRDefault="00FD2B4A" w:rsidP="00FD2B4A">
      <w:pPr>
        <w:ind w:firstLine="708"/>
        <w:jc w:val="both"/>
        <w:rPr>
          <w:rFonts w:ascii="Arial" w:hAnsi="Arial"/>
          <w:bCs/>
          <w:sz w:val="22"/>
          <w:szCs w:val="22"/>
          <w:lang w:val="es-ES"/>
        </w:rPr>
      </w:pPr>
    </w:p>
    <w:p w14:paraId="0A3CE7D2" w14:textId="21F4D013" w:rsidR="00FD2B4A" w:rsidRDefault="00562546" w:rsidP="00FD2B4A">
      <w:pPr>
        <w:ind w:firstLine="708"/>
        <w:jc w:val="both"/>
        <w:rPr>
          <w:rFonts w:ascii="Arial" w:hAnsi="Arial"/>
          <w:b/>
          <w:bCs/>
          <w:sz w:val="22"/>
          <w:szCs w:val="22"/>
          <w:u w:val="single"/>
          <w:lang w:val="es-ES"/>
        </w:rPr>
      </w:pPr>
      <w:r w:rsidRPr="00562546">
        <w:rPr>
          <w:rFonts w:ascii="Arial" w:hAnsi="Arial"/>
          <w:b/>
          <w:bCs/>
          <w:sz w:val="22"/>
          <w:szCs w:val="22"/>
          <w:u w:val="single"/>
          <w:lang w:val="es-ES"/>
        </w:rPr>
        <w:t>4.- PRESENTACION PROYECTOS</w:t>
      </w:r>
      <w:r w:rsidR="00FD2B4A" w:rsidRPr="00562546">
        <w:rPr>
          <w:rFonts w:ascii="Arial" w:hAnsi="Arial"/>
          <w:b/>
          <w:bCs/>
          <w:sz w:val="22"/>
          <w:szCs w:val="22"/>
          <w:u w:val="single"/>
          <w:lang w:val="es-ES"/>
        </w:rPr>
        <w:tab/>
      </w:r>
    </w:p>
    <w:p w14:paraId="47DF1B7B" w14:textId="552E0876" w:rsidR="00181920" w:rsidRDefault="00181920" w:rsidP="00FD2B4A">
      <w:pPr>
        <w:ind w:firstLine="708"/>
        <w:jc w:val="both"/>
        <w:rPr>
          <w:rFonts w:ascii="Arial" w:hAnsi="Arial"/>
          <w:b/>
          <w:bCs/>
          <w:sz w:val="22"/>
          <w:szCs w:val="22"/>
          <w:u w:val="single"/>
          <w:lang w:val="es-ES"/>
        </w:rPr>
      </w:pPr>
    </w:p>
    <w:p w14:paraId="62077B58" w14:textId="77777777" w:rsidR="00181920" w:rsidRDefault="00181920" w:rsidP="00FD2B4A">
      <w:pPr>
        <w:ind w:firstLine="708"/>
        <w:jc w:val="both"/>
        <w:rPr>
          <w:rFonts w:ascii="Arial" w:hAnsi="Arial"/>
          <w:b/>
          <w:bCs/>
          <w:sz w:val="22"/>
          <w:szCs w:val="22"/>
          <w:u w:val="single"/>
          <w:lang w:val="es-ES"/>
        </w:rPr>
      </w:pPr>
    </w:p>
    <w:p w14:paraId="22939174" w14:textId="123FC9AA" w:rsidR="00562546" w:rsidRDefault="00562546" w:rsidP="00FD2B4A">
      <w:pPr>
        <w:ind w:firstLine="708"/>
        <w:jc w:val="both"/>
        <w:rPr>
          <w:rFonts w:ascii="Arial" w:hAnsi="Arial"/>
          <w:b/>
          <w:bCs/>
          <w:sz w:val="22"/>
          <w:szCs w:val="22"/>
          <w:u w:val="single"/>
          <w:lang w:val="es-ES"/>
        </w:rPr>
      </w:pPr>
    </w:p>
    <w:p w14:paraId="0D6CFC6B" w14:textId="77777777" w:rsidR="00181920" w:rsidRDefault="00181920" w:rsidP="00181920">
      <w:pPr>
        <w:jc w:val="both"/>
        <w:rPr>
          <w:rFonts w:ascii="Arial" w:hAnsi="Arial" w:cs="Arial"/>
          <w:bCs/>
          <w:sz w:val="22"/>
          <w:szCs w:val="22"/>
          <w:lang w:val="es-ES"/>
        </w:rPr>
      </w:pPr>
      <w:r>
        <w:rPr>
          <w:rFonts w:ascii="Arial" w:hAnsi="Arial" w:cs="Arial"/>
          <w:bCs/>
          <w:sz w:val="22"/>
          <w:szCs w:val="22"/>
          <w:lang w:val="es-ES"/>
        </w:rPr>
        <w:t>Se da cuenta de los siguientes documentos técnicos en relación con obras y actuaciones a llevar a cabo por el Ayuntamiento para su aprobación si procede y exposición pública:</w:t>
      </w:r>
    </w:p>
    <w:p w14:paraId="291C57A2" w14:textId="77777777" w:rsidR="00181920" w:rsidRDefault="00181920" w:rsidP="00181920">
      <w:pPr>
        <w:jc w:val="both"/>
        <w:rPr>
          <w:rFonts w:ascii="Arial" w:hAnsi="Arial" w:cs="Arial"/>
          <w:bCs/>
          <w:sz w:val="22"/>
          <w:szCs w:val="22"/>
          <w:lang w:val="es-ES"/>
        </w:rPr>
      </w:pPr>
    </w:p>
    <w:p w14:paraId="70508C85" w14:textId="77777777" w:rsidR="007276E2" w:rsidRDefault="00181920" w:rsidP="00181920">
      <w:pPr>
        <w:ind w:firstLine="708"/>
        <w:jc w:val="both"/>
        <w:rPr>
          <w:rFonts w:ascii="Arial" w:hAnsi="Arial" w:cs="Arial"/>
          <w:sz w:val="22"/>
          <w:szCs w:val="22"/>
        </w:rPr>
      </w:pPr>
      <w:r>
        <w:rPr>
          <w:rFonts w:ascii="Arial" w:hAnsi="Arial" w:cs="Arial"/>
          <w:sz w:val="22"/>
          <w:szCs w:val="22"/>
        </w:rPr>
        <w:t xml:space="preserve">1.- </w:t>
      </w:r>
      <w:r w:rsidR="007276E2">
        <w:rPr>
          <w:rFonts w:ascii="Arial" w:hAnsi="Arial" w:cs="Arial"/>
          <w:sz w:val="22"/>
          <w:szCs w:val="22"/>
        </w:rPr>
        <w:t>Proyecto de pavimentación y acondicionamiento del segundo tramo de camino acceso a Cuesta Quemada, en Quintanilla del Agua (Burgos)</w:t>
      </w:r>
      <w:r>
        <w:rPr>
          <w:rFonts w:ascii="Arial" w:hAnsi="Arial" w:cs="Arial"/>
          <w:sz w:val="22"/>
          <w:szCs w:val="22"/>
        </w:rPr>
        <w:t xml:space="preserve"> </w:t>
      </w:r>
      <w:r w:rsidR="007276E2">
        <w:rPr>
          <w:rFonts w:ascii="Arial" w:hAnsi="Arial" w:cs="Arial"/>
          <w:sz w:val="22"/>
          <w:szCs w:val="22"/>
        </w:rPr>
        <w:t>y cuyo importe de presupuesto de ejecución por contrata asciende a 48.323,01 €.</w:t>
      </w:r>
    </w:p>
    <w:p w14:paraId="75272A0F" w14:textId="77777777" w:rsidR="00181920" w:rsidRDefault="00181920" w:rsidP="00181920">
      <w:pPr>
        <w:ind w:firstLine="708"/>
        <w:jc w:val="both"/>
        <w:rPr>
          <w:rFonts w:ascii="Arial" w:hAnsi="Arial" w:cs="Arial"/>
          <w:sz w:val="22"/>
          <w:szCs w:val="22"/>
        </w:rPr>
      </w:pPr>
    </w:p>
    <w:p w14:paraId="4CBA3824" w14:textId="77777777" w:rsidR="007276E2" w:rsidRDefault="00181920" w:rsidP="00181920">
      <w:pPr>
        <w:jc w:val="both"/>
        <w:rPr>
          <w:rFonts w:ascii="Arial" w:hAnsi="Arial" w:cs="Arial"/>
          <w:sz w:val="22"/>
          <w:szCs w:val="22"/>
        </w:rPr>
      </w:pPr>
      <w:r>
        <w:rPr>
          <w:rFonts w:ascii="Arial" w:hAnsi="Arial" w:cs="Arial"/>
          <w:sz w:val="22"/>
          <w:szCs w:val="22"/>
        </w:rPr>
        <w:tab/>
        <w:t>2.- P</w:t>
      </w:r>
      <w:r w:rsidR="007276E2">
        <w:rPr>
          <w:rFonts w:ascii="Arial" w:hAnsi="Arial" w:cs="Arial"/>
          <w:sz w:val="22"/>
          <w:szCs w:val="22"/>
        </w:rPr>
        <w:t>royecto de pavimentación de Plaza del Rollo en Quintanilla del Agua (Burgos) y cuyo importe de presupuesto de ejecución por contrata asciende a 31.483,48 €</w:t>
      </w:r>
    </w:p>
    <w:p w14:paraId="6952CDA2" w14:textId="5F2C976E" w:rsidR="00181920" w:rsidRDefault="007276E2" w:rsidP="00181920">
      <w:pPr>
        <w:jc w:val="both"/>
        <w:rPr>
          <w:rFonts w:ascii="Arial" w:hAnsi="Arial" w:cs="Arial"/>
          <w:sz w:val="22"/>
          <w:szCs w:val="22"/>
        </w:rPr>
      </w:pPr>
      <w:r>
        <w:rPr>
          <w:rFonts w:ascii="Arial" w:hAnsi="Arial" w:cs="Arial"/>
          <w:sz w:val="22"/>
          <w:szCs w:val="22"/>
        </w:rPr>
        <w:t xml:space="preserve"> </w:t>
      </w:r>
    </w:p>
    <w:p w14:paraId="28A79C51" w14:textId="595F9D00" w:rsidR="00181920" w:rsidRDefault="00181920" w:rsidP="00181920">
      <w:pPr>
        <w:ind w:firstLine="708"/>
        <w:jc w:val="both"/>
        <w:rPr>
          <w:rFonts w:ascii="Arial" w:hAnsi="Arial" w:cs="Arial"/>
          <w:sz w:val="22"/>
          <w:szCs w:val="22"/>
        </w:rPr>
      </w:pPr>
      <w:r>
        <w:rPr>
          <w:rFonts w:ascii="Arial" w:hAnsi="Arial" w:cs="Arial"/>
          <w:sz w:val="22"/>
          <w:szCs w:val="22"/>
        </w:rPr>
        <w:t xml:space="preserve">3.- </w:t>
      </w:r>
      <w:r w:rsidR="007276E2">
        <w:rPr>
          <w:rFonts w:ascii="Arial" w:hAnsi="Arial" w:cs="Arial"/>
          <w:sz w:val="22"/>
          <w:szCs w:val="22"/>
        </w:rPr>
        <w:t>Pav</w:t>
      </w:r>
      <w:r w:rsidR="00D11498">
        <w:rPr>
          <w:rFonts w:ascii="Arial" w:hAnsi="Arial" w:cs="Arial"/>
          <w:sz w:val="22"/>
          <w:szCs w:val="22"/>
        </w:rPr>
        <w:t>imentación segundo tramo Calle Fuente L</w:t>
      </w:r>
      <w:r w:rsidR="007276E2">
        <w:rPr>
          <w:rFonts w:ascii="Arial" w:hAnsi="Arial" w:cs="Arial"/>
          <w:sz w:val="22"/>
          <w:szCs w:val="22"/>
        </w:rPr>
        <w:t>ugar en Quintanilla del Agua (Burgos) y cuyo importe de presupuesto de</w:t>
      </w:r>
      <w:r w:rsidR="00D11498">
        <w:rPr>
          <w:rFonts w:ascii="Arial" w:hAnsi="Arial" w:cs="Arial"/>
          <w:sz w:val="22"/>
          <w:szCs w:val="22"/>
        </w:rPr>
        <w:t xml:space="preserve"> </w:t>
      </w:r>
      <w:r w:rsidR="00C47483">
        <w:rPr>
          <w:rFonts w:ascii="Arial" w:hAnsi="Arial" w:cs="Arial"/>
          <w:sz w:val="22"/>
          <w:szCs w:val="22"/>
        </w:rPr>
        <w:t xml:space="preserve"> </w:t>
      </w:r>
      <w:r w:rsidR="007276E2">
        <w:rPr>
          <w:rFonts w:ascii="Arial" w:hAnsi="Arial" w:cs="Arial"/>
          <w:sz w:val="22"/>
          <w:szCs w:val="22"/>
        </w:rPr>
        <w:t>ejecución por contrata asciende a 17.268,31</w:t>
      </w:r>
      <w:r w:rsidR="00D11498">
        <w:rPr>
          <w:rFonts w:ascii="Arial" w:hAnsi="Arial" w:cs="Arial"/>
          <w:sz w:val="22"/>
          <w:szCs w:val="22"/>
        </w:rPr>
        <w:t>€</w:t>
      </w:r>
      <w:r w:rsidR="007276E2">
        <w:rPr>
          <w:rFonts w:ascii="Arial" w:hAnsi="Arial" w:cs="Arial"/>
          <w:sz w:val="22"/>
          <w:szCs w:val="22"/>
        </w:rPr>
        <w:t xml:space="preserve"> €.</w:t>
      </w:r>
    </w:p>
    <w:p w14:paraId="1F6D6BFB" w14:textId="77777777" w:rsidR="007276E2" w:rsidRDefault="007276E2" w:rsidP="00181920">
      <w:pPr>
        <w:ind w:firstLine="708"/>
        <w:jc w:val="both"/>
        <w:rPr>
          <w:rFonts w:ascii="Arial" w:hAnsi="Arial" w:cs="Arial"/>
          <w:sz w:val="22"/>
          <w:szCs w:val="22"/>
        </w:rPr>
      </w:pPr>
    </w:p>
    <w:p w14:paraId="4562E2CA" w14:textId="77777777" w:rsidR="00181920" w:rsidRDefault="00181920" w:rsidP="00181920">
      <w:pPr>
        <w:ind w:firstLine="708"/>
        <w:jc w:val="both"/>
        <w:rPr>
          <w:rFonts w:ascii="Arial" w:hAnsi="Arial" w:cs="Arial"/>
          <w:sz w:val="22"/>
          <w:szCs w:val="22"/>
        </w:rPr>
      </w:pPr>
    </w:p>
    <w:p w14:paraId="15506798" w14:textId="411A59F4" w:rsidR="00181920" w:rsidRDefault="00181920" w:rsidP="00181920">
      <w:pPr>
        <w:ind w:firstLine="708"/>
        <w:jc w:val="both"/>
        <w:rPr>
          <w:rFonts w:ascii="Arial" w:hAnsi="Arial" w:cs="Arial"/>
          <w:sz w:val="22"/>
          <w:szCs w:val="22"/>
        </w:rPr>
      </w:pPr>
      <w:r>
        <w:rPr>
          <w:rFonts w:ascii="Arial" w:hAnsi="Arial" w:cs="Arial"/>
          <w:sz w:val="22"/>
          <w:szCs w:val="22"/>
        </w:rPr>
        <w:t xml:space="preserve">4.-   </w:t>
      </w:r>
      <w:r w:rsidR="00D11498">
        <w:rPr>
          <w:rFonts w:ascii="Arial" w:hAnsi="Arial" w:cs="Arial"/>
          <w:sz w:val="22"/>
          <w:szCs w:val="22"/>
        </w:rPr>
        <w:t>Proyecto de ejecución de Depósito de Agua para Agricultura en Tordueles (Burgos) y cuyo importe de presupuesto  de ejecución por contrata  asciende a  26.976,93 €.</w:t>
      </w:r>
    </w:p>
    <w:p w14:paraId="41248872" w14:textId="77777777" w:rsidR="00181920" w:rsidRDefault="00181920" w:rsidP="00181920">
      <w:pPr>
        <w:jc w:val="both"/>
        <w:rPr>
          <w:rFonts w:ascii="Arial" w:hAnsi="Arial" w:cs="Arial"/>
          <w:bCs/>
          <w:sz w:val="22"/>
          <w:szCs w:val="22"/>
          <w:lang w:val="es-ES"/>
        </w:rPr>
      </w:pPr>
    </w:p>
    <w:p w14:paraId="4E9C711E" w14:textId="1FAAC905" w:rsidR="00181920" w:rsidRPr="000464BE" w:rsidRDefault="00181920" w:rsidP="00181920">
      <w:pPr>
        <w:jc w:val="both"/>
        <w:rPr>
          <w:rFonts w:ascii="Arial" w:hAnsi="Arial" w:cs="Arial"/>
          <w:bCs/>
          <w:sz w:val="22"/>
          <w:szCs w:val="22"/>
          <w:lang w:val="es-ES"/>
        </w:rPr>
      </w:pPr>
      <w:r>
        <w:rPr>
          <w:rFonts w:ascii="Arial" w:hAnsi="Arial" w:cs="Arial"/>
          <w:bCs/>
          <w:sz w:val="22"/>
          <w:szCs w:val="22"/>
          <w:lang w:val="es-ES"/>
        </w:rPr>
        <w:tab/>
        <w:t xml:space="preserve">La Corporación, por unanimidad de los asistentes, </w:t>
      </w:r>
      <w:r w:rsidR="000464BE">
        <w:rPr>
          <w:rFonts w:ascii="Arial" w:hAnsi="Arial" w:cs="Arial"/>
          <w:bCs/>
          <w:sz w:val="22"/>
          <w:szCs w:val="22"/>
          <w:lang w:val="es-ES"/>
        </w:rPr>
        <w:t>aprueba los proyectos expuestos y acuerda a</w:t>
      </w:r>
      <w:r>
        <w:rPr>
          <w:rFonts w:ascii="Arial" w:hAnsi="Arial" w:cs="Arial"/>
          <w:bCs/>
          <w:sz w:val="22"/>
          <w:szCs w:val="22"/>
          <w:lang w:val="es-ES"/>
        </w:rPr>
        <w:t xml:space="preserve">probar inicialmente dichos documentos técnicos, así como su exposición pública, </w:t>
      </w:r>
      <w:r>
        <w:rPr>
          <w:rFonts w:ascii="Arial" w:hAnsi="Arial" w:cs="Arial"/>
          <w:sz w:val="22"/>
          <w:szCs w:val="22"/>
        </w:rPr>
        <w:t xml:space="preserve">por un plazo de veinte días naturales, a contar del siguiente a la publicación del anuncio correspondiente en el BOP de la provincia, entendiéndose definitivamente aprobados si, en el referido plazo, no se produjera alegación o reclamación alguna. </w:t>
      </w:r>
    </w:p>
    <w:p w14:paraId="62AC5FBE" w14:textId="77777777" w:rsidR="00181920" w:rsidRDefault="00181920" w:rsidP="00181920">
      <w:pPr>
        <w:jc w:val="both"/>
        <w:rPr>
          <w:rFonts w:ascii="Arial" w:hAnsi="Arial" w:cs="Arial"/>
          <w:bCs/>
          <w:sz w:val="22"/>
          <w:szCs w:val="22"/>
          <w:lang w:val="es-ES"/>
        </w:rPr>
      </w:pPr>
    </w:p>
    <w:p w14:paraId="2A99273F" w14:textId="002947B1" w:rsidR="00FD2B4A" w:rsidRDefault="00181920" w:rsidP="00051143">
      <w:pPr>
        <w:jc w:val="both"/>
        <w:rPr>
          <w:rFonts w:ascii="Arial" w:hAnsi="Arial" w:cs="Arial"/>
          <w:bCs/>
          <w:sz w:val="22"/>
          <w:szCs w:val="22"/>
          <w:lang w:val="es-ES"/>
        </w:rPr>
      </w:pPr>
      <w:r>
        <w:rPr>
          <w:rFonts w:ascii="Arial" w:hAnsi="Arial" w:cs="Arial"/>
          <w:bCs/>
          <w:sz w:val="22"/>
          <w:szCs w:val="22"/>
          <w:lang w:val="es-ES"/>
        </w:rPr>
        <w:tab/>
        <w:t xml:space="preserve"> </w:t>
      </w:r>
    </w:p>
    <w:p w14:paraId="5D50FD5D" w14:textId="3C3BBB2F" w:rsidR="00FD2B4A" w:rsidRPr="00562546" w:rsidRDefault="00562546" w:rsidP="00051143">
      <w:pPr>
        <w:jc w:val="both"/>
        <w:rPr>
          <w:rFonts w:ascii="Arial" w:hAnsi="Arial" w:cs="Arial"/>
          <w:b/>
          <w:bCs/>
          <w:sz w:val="22"/>
          <w:szCs w:val="22"/>
          <w:u w:val="single"/>
          <w:lang w:val="es-ES"/>
        </w:rPr>
      </w:pPr>
      <w:r>
        <w:rPr>
          <w:rFonts w:ascii="Arial" w:hAnsi="Arial" w:cs="Arial"/>
          <w:bCs/>
          <w:sz w:val="22"/>
          <w:szCs w:val="22"/>
          <w:lang w:val="es-ES"/>
        </w:rPr>
        <w:tab/>
      </w:r>
      <w:r w:rsidRPr="00562546">
        <w:rPr>
          <w:rFonts w:ascii="Arial" w:hAnsi="Arial" w:cs="Arial"/>
          <w:b/>
          <w:bCs/>
          <w:sz w:val="22"/>
          <w:szCs w:val="22"/>
          <w:u w:val="single"/>
          <w:lang w:val="es-ES"/>
        </w:rPr>
        <w:t>5.- RUEGOS Y PREGUNTAS</w:t>
      </w:r>
    </w:p>
    <w:p w14:paraId="1F01262B" w14:textId="192D6C30" w:rsidR="0055735D" w:rsidRDefault="0055735D" w:rsidP="00051143">
      <w:pPr>
        <w:jc w:val="both"/>
        <w:rPr>
          <w:rFonts w:ascii="Arial" w:hAnsi="Arial" w:cs="Arial"/>
          <w:bCs/>
          <w:sz w:val="22"/>
          <w:szCs w:val="22"/>
          <w:lang w:val="es-ES"/>
        </w:rPr>
      </w:pPr>
    </w:p>
    <w:p w14:paraId="7FF9178F" w14:textId="499A326E" w:rsidR="006D094D" w:rsidRDefault="00D11498" w:rsidP="00051143">
      <w:pPr>
        <w:jc w:val="both"/>
        <w:rPr>
          <w:rFonts w:ascii="Arial" w:hAnsi="Arial" w:cs="Arial"/>
          <w:bCs/>
          <w:sz w:val="22"/>
          <w:szCs w:val="22"/>
          <w:lang w:val="es-ES"/>
        </w:rPr>
      </w:pPr>
      <w:r>
        <w:rPr>
          <w:rFonts w:ascii="Arial" w:hAnsi="Arial" w:cs="Arial"/>
          <w:bCs/>
          <w:sz w:val="22"/>
          <w:szCs w:val="22"/>
          <w:lang w:val="es-ES"/>
        </w:rPr>
        <w:t>Se exponen varias preguntas por parte de los concejales que se refieren a continuación:</w:t>
      </w:r>
    </w:p>
    <w:p w14:paraId="162E9969" w14:textId="77777777" w:rsidR="00D11498" w:rsidRDefault="00D11498" w:rsidP="00051143">
      <w:pPr>
        <w:jc w:val="both"/>
        <w:rPr>
          <w:rFonts w:ascii="Arial" w:hAnsi="Arial" w:cs="Arial"/>
          <w:bCs/>
          <w:sz w:val="22"/>
          <w:szCs w:val="22"/>
          <w:lang w:val="es-ES"/>
        </w:rPr>
      </w:pPr>
    </w:p>
    <w:p w14:paraId="1DFABD88" w14:textId="2CF8847C" w:rsidR="006D094D" w:rsidRDefault="00D11498" w:rsidP="00BC055C">
      <w:pPr>
        <w:pStyle w:val="Ttulo2"/>
        <w:rPr>
          <w:lang w:val="es-ES"/>
        </w:rPr>
      </w:pPr>
      <w:r>
        <w:rPr>
          <w:lang w:val="es-ES"/>
        </w:rPr>
        <w:t>Por la</w:t>
      </w:r>
      <w:r w:rsidR="006D094D">
        <w:rPr>
          <w:lang w:val="es-ES"/>
        </w:rPr>
        <w:t xml:space="preserve"> </w:t>
      </w:r>
      <w:r w:rsidR="000A0D5E">
        <w:rPr>
          <w:lang w:val="es-ES"/>
        </w:rPr>
        <w:t xml:space="preserve"> </w:t>
      </w:r>
      <w:bookmarkStart w:id="0" w:name="_GoBack"/>
      <w:bookmarkEnd w:id="0"/>
      <w:r w:rsidR="006D094D">
        <w:rPr>
          <w:lang w:val="es-ES"/>
        </w:rPr>
        <w:t>concejal</w:t>
      </w:r>
      <w:r>
        <w:rPr>
          <w:lang w:val="es-ES"/>
        </w:rPr>
        <w:t>,</w:t>
      </w:r>
      <w:r w:rsidR="006D094D">
        <w:rPr>
          <w:lang w:val="es-ES"/>
        </w:rPr>
        <w:t xml:space="preserve"> María Joao Dionisio se reclama que se arr</w:t>
      </w:r>
      <w:r w:rsidR="00BC055C">
        <w:rPr>
          <w:lang w:val="es-ES"/>
        </w:rPr>
        <w:t>e</w:t>
      </w:r>
      <w:r w:rsidR="006D094D">
        <w:rPr>
          <w:lang w:val="es-ES"/>
        </w:rPr>
        <w:t>gle el piso del frontón, pero el alcalde le dice que ahora no es el momento, y ella manifiesta, que no es mucho dinero lo que hubiera costado hacerlo.</w:t>
      </w:r>
    </w:p>
    <w:p w14:paraId="1F8C40A9" w14:textId="79BD22B8" w:rsidR="006D094D" w:rsidRDefault="006D094D" w:rsidP="00051143">
      <w:pPr>
        <w:jc w:val="both"/>
        <w:rPr>
          <w:rFonts w:ascii="Arial" w:hAnsi="Arial" w:cs="Arial"/>
          <w:bCs/>
          <w:sz w:val="22"/>
          <w:szCs w:val="22"/>
          <w:lang w:val="es-ES"/>
        </w:rPr>
      </w:pPr>
      <w:r>
        <w:rPr>
          <w:rFonts w:ascii="Arial" w:hAnsi="Arial" w:cs="Arial"/>
          <w:bCs/>
          <w:sz w:val="22"/>
          <w:szCs w:val="22"/>
          <w:lang w:val="es-ES"/>
        </w:rPr>
        <w:t xml:space="preserve">Por Leopoldo se pregunta por los “Chopos de plantación “Arroyada Escobar”, y por </w:t>
      </w:r>
    </w:p>
    <w:p w14:paraId="5E84DBE7" w14:textId="162AECAA" w:rsidR="006D094D" w:rsidRDefault="006D094D" w:rsidP="00051143">
      <w:pPr>
        <w:jc w:val="both"/>
        <w:rPr>
          <w:rFonts w:ascii="Arial" w:hAnsi="Arial" w:cs="Arial"/>
          <w:bCs/>
          <w:sz w:val="22"/>
          <w:szCs w:val="22"/>
          <w:lang w:val="es-ES"/>
        </w:rPr>
      </w:pPr>
      <w:r>
        <w:rPr>
          <w:rFonts w:ascii="Arial" w:hAnsi="Arial" w:cs="Arial"/>
          <w:bCs/>
          <w:sz w:val="22"/>
          <w:szCs w:val="22"/>
          <w:lang w:val="es-ES"/>
        </w:rPr>
        <w:t>Isidro Lozano le responde que se “destoconó”.</w:t>
      </w:r>
    </w:p>
    <w:p w14:paraId="07C60530" w14:textId="677443C7" w:rsidR="006D094D" w:rsidRDefault="006D094D" w:rsidP="00051143">
      <w:pPr>
        <w:jc w:val="both"/>
        <w:rPr>
          <w:rFonts w:ascii="Arial" w:hAnsi="Arial" w:cs="Arial"/>
          <w:bCs/>
          <w:sz w:val="22"/>
          <w:szCs w:val="22"/>
          <w:lang w:val="es-ES"/>
        </w:rPr>
      </w:pPr>
      <w:r>
        <w:rPr>
          <w:rFonts w:ascii="Arial" w:hAnsi="Arial" w:cs="Arial"/>
          <w:bCs/>
          <w:sz w:val="22"/>
          <w:szCs w:val="22"/>
          <w:lang w:val="es-ES"/>
        </w:rPr>
        <w:t>Y Julio comenta que ya está plantado.</w:t>
      </w:r>
    </w:p>
    <w:p w14:paraId="72590F91" w14:textId="75B712E7" w:rsidR="006D094D" w:rsidRDefault="006D094D" w:rsidP="00051143">
      <w:pPr>
        <w:jc w:val="both"/>
        <w:rPr>
          <w:rFonts w:ascii="Arial" w:hAnsi="Arial" w:cs="Arial"/>
          <w:bCs/>
          <w:sz w:val="22"/>
          <w:szCs w:val="22"/>
          <w:lang w:val="es-ES"/>
        </w:rPr>
      </w:pPr>
      <w:r>
        <w:rPr>
          <w:rFonts w:ascii="Arial" w:hAnsi="Arial" w:cs="Arial"/>
          <w:bCs/>
          <w:sz w:val="22"/>
          <w:szCs w:val="22"/>
          <w:lang w:val="es-ES"/>
        </w:rPr>
        <w:t>Fermín manifiesta que debe hablar con el guarda de Lerma para rellenar el formulario de la Junta, pero al final, se acuerda por todos, que se encargue Isidro Lozano de tramitar estos formularios y de su presentación.</w:t>
      </w:r>
    </w:p>
    <w:p w14:paraId="41FE73F3" w14:textId="77777777" w:rsidR="00BC055C" w:rsidRDefault="00BC055C" w:rsidP="00051143">
      <w:pPr>
        <w:jc w:val="both"/>
        <w:rPr>
          <w:rFonts w:ascii="Arial" w:hAnsi="Arial" w:cs="Arial"/>
          <w:bCs/>
          <w:sz w:val="22"/>
          <w:szCs w:val="22"/>
          <w:lang w:val="es-ES"/>
        </w:rPr>
      </w:pPr>
    </w:p>
    <w:p w14:paraId="0B5D0FD9" w14:textId="5AE2986D" w:rsidR="006D094D" w:rsidRDefault="006D094D" w:rsidP="00051143">
      <w:pPr>
        <w:jc w:val="both"/>
        <w:rPr>
          <w:rFonts w:ascii="Arial" w:hAnsi="Arial" w:cs="Arial"/>
          <w:bCs/>
          <w:sz w:val="22"/>
          <w:szCs w:val="22"/>
          <w:lang w:val="es-ES"/>
        </w:rPr>
      </w:pPr>
      <w:r>
        <w:rPr>
          <w:rFonts w:ascii="Arial" w:hAnsi="Arial" w:cs="Arial"/>
          <w:bCs/>
          <w:sz w:val="22"/>
          <w:szCs w:val="22"/>
          <w:lang w:val="es-ES"/>
        </w:rPr>
        <w:t>Por el concejal, Leopoldo López Tomé, se pregunta por qué no se contrata a un trabajador para realizar las labores básicas del pueblo.</w:t>
      </w:r>
    </w:p>
    <w:p w14:paraId="2365F3D3" w14:textId="650C0E1F" w:rsidR="006D094D" w:rsidRDefault="006D094D" w:rsidP="00051143">
      <w:pPr>
        <w:jc w:val="both"/>
        <w:rPr>
          <w:rFonts w:ascii="Arial" w:hAnsi="Arial" w:cs="Arial"/>
          <w:bCs/>
          <w:sz w:val="22"/>
          <w:szCs w:val="22"/>
          <w:lang w:val="es-ES"/>
        </w:rPr>
      </w:pPr>
      <w:r>
        <w:rPr>
          <w:rFonts w:ascii="Arial" w:hAnsi="Arial" w:cs="Arial"/>
          <w:bCs/>
          <w:sz w:val="22"/>
          <w:szCs w:val="22"/>
          <w:lang w:val="es-ES"/>
        </w:rPr>
        <w:t>Fermín le contesta que ya están realizada las gestiones y se contratará a partir del día 1 de febrero de 2022.</w:t>
      </w:r>
    </w:p>
    <w:p w14:paraId="1A869B9F" w14:textId="134FB43A" w:rsidR="006D094D" w:rsidRDefault="006D094D" w:rsidP="00051143">
      <w:pPr>
        <w:jc w:val="both"/>
        <w:rPr>
          <w:rFonts w:ascii="Arial" w:hAnsi="Arial" w:cs="Arial"/>
          <w:bCs/>
          <w:sz w:val="22"/>
          <w:szCs w:val="22"/>
          <w:lang w:val="es-ES"/>
        </w:rPr>
      </w:pPr>
      <w:r>
        <w:rPr>
          <w:rFonts w:ascii="Arial" w:hAnsi="Arial" w:cs="Arial"/>
          <w:bCs/>
          <w:sz w:val="22"/>
          <w:szCs w:val="22"/>
          <w:lang w:val="es-ES"/>
        </w:rPr>
        <w:t>Por Julio González, se manifiesta que también debe limpiar en Tordueles.</w:t>
      </w:r>
    </w:p>
    <w:p w14:paraId="4570878D" w14:textId="77777777" w:rsidR="00BC055C" w:rsidRDefault="00BC055C" w:rsidP="00051143">
      <w:pPr>
        <w:jc w:val="both"/>
        <w:rPr>
          <w:rFonts w:ascii="Arial" w:hAnsi="Arial" w:cs="Arial"/>
          <w:bCs/>
          <w:sz w:val="22"/>
          <w:szCs w:val="22"/>
          <w:lang w:val="es-ES"/>
        </w:rPr>
      </w:pPr>
    </w:p>
    <w:p w14:paraId="73C1C82B" w14:textId="111466D4" w:rsidR="006D094D" w:rsidRDefault="006D094D" w:rsidP="00051143">
      <w:pPr>
        <w:jc w:val="both"/>
        <w:rPr>
          <w:rFonts w:ascii="Arial" w:hAnsi="Arial" w:cs="Arial"/>
          <w:bCs/>
          <w:sz w:val="22"/>
          <w:szCs w:val="22"/>
          <w:lang w:val="es-ES"/>
        </w:rPr>
      </w:pPr>
      <w:r>
        <w:rPr>
          <w:rFonts w:ascii="Arial" w:hAnsi="Arial" w:cs="Arial"/>
          <w:bCs/>
          <w:sz w:val="22"/>
          <w:szCs w:val="22"/>
          <w:lang w:val="es-ES"/>
        </w:rPr>
        <w:t>Por Leopoldo López Tomé se pregunta por la báscula y manifiesta que se debe arreglar el á</w:t>
      </w:r>
      <w:r w:rsidR="00D11498">
        <w:rPr>
          <w:rFonts w:ascii="Arial" w:hAnsi="Arial" w:cs="Arial"/>
          <w:bCs/>
          <w:sz w:val="22"/>
          <w:szCs w:val="22"/>
          <w:lang w:val="es-ES"/>
        </w:rPr>
        <w:t>ngulo izquierdo que está suelto, a lo que el alcalde le responde que por supuesto, se hará.</w:t>
      </w:r>
    </w:p>
    <w:p w14:paraId="3B9D2DAA" w14:textId="64F407C0" w:rsidR="006D094D" w:rsidRDefault="006D094D" w:rsidP="00051143">
      <w:pPr>
        <w:jc w:val="both"/>
        <w:rPr>
          <w:rFonts w:ascii="Arial" w:hAnsi="Arial" w:cs="Arial"/>
          <w:bCs/>
          <w:sz w:val="22"/>
          <w:szCs w:val="22"/>
          <w:lang w:val="es-ES"/>
        </w:rPr>
      </w:pPr>
      <w:r>
        <w:rPr>
          <w:rFonts w:ascii="Arial" w:hAnsi="Arial" w:cs="Arial"/>
          <w:bCs/>
          <w:sz w:val="22"/>
          <w:szCs w:val="22"/>
          <w:lang w:val="es-ES"/>
        </w:rPr>
        <w:t>Se habla de los cristales de las escuelas y Leo</w:t>
      </w:r>
      <w:r w:rsidR="00BC055C">
        <w:rPr>
          <w:rFonts w:ascii="Arial" w:hAnsi="Arial" w:cs="Arial"/>
          <w:bCs/>
          <w:sz w:val="22"/>
          <w:szCs w:val="22"/>
          <w:lang w:val="es-ES"/>
        </w:rPr>
        <w:t>poldo</w:t>
      </w:r>
      <w:r>
        <w:rPr>
          <w:rFonts w:ascii="Arial" w:hAnsi="Arial" w:cs="Arial"/>
          <w:bCs/>
          <w:sz w:val="22"/>
          <w:szCs w:val="22"/>
          <w:lang w:val="es-ES"/>
        </w:rPr>
        <w:t xml:space="preserve"> propone colocar una malla dura que proteja los cristales.</w:t>
      </w:r>
    </w:p>
    <w:p w14:paraId="759F8117" w14:textId="2EFE16EA" w:rsidR="006D094D" w:rsidRDefault="006D094D" w:rsidP="00051143">
      <w:pPr>
        <w:jc w:val="both"/>
        <w:rPr>
          <w:rFonts w:ascii="Arial" w:hAnsi="Arial" w:cs="Arial"/>
          <w:bCs/>
          <w:sz w:val="22"/>
          <w:szCs w:val="22"/>
          <w:lang w:val="es-ES"/>
        </w:rPr>
      </w:pPr>
      <w:r>
        <w:rPr>
          <w:rFonts w:ascii="Arial" w:hAnsi="Arial" w:cs="Arial"/>
          <w:bCs/>
          <w:sz w:val="22"/>
          <w:szCs w:val="22"/>
          <w:lang w:val="es-ES"/>
        </w:rPr>
        <w:t>Fermín contesta que se están estudiando varias posibilidades para la protección de l</w:t>
      </w:r>
      <w:r w:rsidR="00C41E2C">
        <w:rPr>
          <w:rFonts w:ascii="Arial" w:hAnsi="Arial" w:cs="Arial"/>
          <w:bCs/>
          <w:sz w:val="22"/>
          <w:szCs w:val="22"/>
          <w:lang w:val="es-ES"/>
        </w:rPr>
        <w:t>os cristales y que se verá la más conveniente.</w:t>
      </w:r>
      <w:r w:rsidR="00D11498">
        <w:rPr>
          <w:rFonts w:ascii="Arial" w:hAnsi="Arial" w:cs="Arial"/>
          <w:bCs/>
          <w:sz w:val="22"/>
          <w:szCs w:val="22"/>
          <w:lang w:val="es-ES"/>
        </w:rPr>
        <w:t xml:space="preserve"> Por el concejal, Isidro Lozano se manifiesta que e</w:t>
      </w:r>
      <w:r>
        <w:rPr>
          <w:rFonts w:ascii="Arial" w:hAnsi="Arial" w:cs="Arial"/>
          <w:bCs/>
          <w:sz w:val="22"/>
          <w:szCs w:val="22"/>
          <w:lang w:val="es-ES"/>
        </w:rPr>
        <w:t>xisten cristales de policarbonato que son muy duros y re</w:t>
      </w:r>
      <w:r w:rsidR="00C41E2C">
        <w:rPr>
          <w:rFonts w:ascii="Arial" w:hAnsi="Arial" w:cs="Arial"/>
          <w:bCs/>
          <w:sz w:val="22"/>
          <w:szCs w:val="22"/>
          <w:lang w:val="es-ES"/>
        </w:rPr>
        <w:t>s</w:t>
      </w:r>
      <w:r>
        <w:rPr>
          <w:rFonts w:ascii="Arial" w:hAnsi="Arial" w:cs="Arial"/>
          <w:bCs/>
          <w:sz w:val="22"/>
          <w:szCs w:val="22"/>
          <w:lang w:val="es-ES"/>
        </w:rPr>
        <w:t>istentes o bien está la opción de colocar persianas.</w:t>
      </w:r>
    </w:p>
    <w:p w14:paraId="0A2210D9" w14:textId="33D9B65C" w:rsidR="0055735D" w:rsidRDefault="0055735D" w:rsidP="00051143">
      <w:pPr>
        <w:jc w:val="both"/>
        <w:rPr>
          <w:rFonts w:ascii="Arial" w:hAnsi="Arial" w:cs="Arial"/>
          <w:bCs/>
          <w:sz w:val="22"/>
          <w:szCs w:val="22"/>
          <w:lang w:val="es-ES"/>
        </w:rPr>
      </w:pPr>
    </w:p>
    <w:p w14:paraId="3A59D101" w14:textId="32CE59DF" w:rsidR="00C41E2C" w:rsidRDefault="00C41E2C" w:rsidP="00051143">
      <w:pPr>
        <w:jc w:val="both"/>
        <w:rPr>
          <w:rFonts w:ascii="Arial" w:hAnsi="Arial" w:cs="Arial"/>
          <w:bCs/>
          <w:sz w:val="22"/>
          <w:szCs w:val="22"/>
          <w:lang w:val="es-ES"/>
        </w:rPr>
      </w:pPr>
      <w:r>
        <w:rPr>
          <w:rFonts w:ascii="Arial" w:hAnsi="Arial" w:cs="Arial"/>
          <w:bCs/>
          <w:sz w:val="22"/>
          <w:szCs w:val="22"/>
          <w:lang w:val="es-ES"/>
        </w:rPr>
        <w:t xml:space="preserve">Por </w:t>
      </w:r>
      <w:r w:rsidR="00D11498">
        <w:rPr>
          <w:rFonts w:ascii="Arial" w:hAnsi="Arial" w:cs="Arial"/>
          <w:bCs/>
          <w:sz w:val="22"/>
          <w:szCs w:val="22"/>
          <w:lang w:val="es-ES"/>
        </w:rPr>
        <w:t xml:space="preserve">el concejal </w:t>
      </w:r>
      <w:r>
        <w:rPr>
          <w:rFonts w:ascii="Arial" w:hAnsi="Arial" w:cs="Arial"/>
          <w:bCs/>
          <w:sz w:val="22"/>
          <w:szCs w:val="22"/>
          <w:lang w:val="es-ES"/>
        </w:rPr>
        <w:t>Leopoldo López Tomé se pregunta por una arqueta</w:t>
      </w:r>
      <w:r w:rsidR="00D11498">
        <w:rPr>
          <w:rFonts w:ascii="Arial" w:hAnsi="Arial" w:cs="Arial"/>
          <w:bCs/>
          <w:sz w:val="22"/>
          <w:szCs w:val="22"/>
          <w:lang w:val="es-ES"/>
        </w:rPr>
        <w:t xml:space="preserve"> deteriorada en la calle la Cueva, y el alcalde manifiesta que toma nota para su arreglo.</w:t>
      </w:r>
    </w:p>
    <w:p w14:paraId="49163CFA" w14:textId="77777777" w:rsidR="00D11498" w:rsidRDefault="00D11498" w:rsidP="00051143">
      <w:pPr>
        <w:jc w:val="both"/>
        <w:rPr>
          <w:rFonts w:ascii="Arial" w:hAnsi="Arial" w:cs="Arial"/>
          <w:bCs/>
          <w:sz w:val="22"/>
          <w:szCs w:val="22"/>
          <w:lang w:val="es-ES"/>
        </w:rPr>
      </w:pPr>
    </w:p>
    <w:p w14:paraId="03F54242" w14:textId="1657E94C" w:rsidR="00C41E2C" w:rsidRDefault="00C41E2C" w:rsidP="00051143">
      <w:pPr>
        <w:jc w:val="both"/>
        <w:rPr>
          <w:lang w:val="es-ES"/>
        </w:rPr>
      </w:pPr>
      <w:r>
        <w:rPr>
          <w:rFonts w:ascii="Arial" w:hAnsi="Arial" w:cs="Arial"/>
          <w:bCs/>
          <w:sz w:val="22"/>
          <w:szCs w:val="22"/>
          <w:lang w:val="es-ES"/>
        </w:rPr>
        <w:t xml:space="preserve">Leopoldo también pregunta por qué se dejó la cobranza de impuestos en manos de </w:t>
      </w:r>
      <w:r w:rsidR="00D11498">
        <w:rPr>
          <w:rFonts w:ascii="Arial" w:hAnsi="Arial" w:cs="Arial"/>
          <w:bCs/>
          <w:sz w:val="22"/>
          <w:szCs w:val="22"/>
          <w:lang w:val="es-ES"/>
        </w:rPr>
        <w:t xml:space="preserve">Diputación Provincial y el alcalde se remite al Pleno celebrado el día 15 de diciembre de 2020. </w:t>
      </w:r>
      <w:r>
        <w:rPr>
          <w:lang w:val="es-ES"/>
        </w:rPr>
        <w:t xml:space="preserve"> </w:t>
      </w:r>
    </w:p>
    <w:p w14:paraId="459DC321" w14:textId="77777777" w:rsidR="00D11498" w:rsidRDefault="00D11498" w:rsidP="00051143">
      <w:pPr>
        <w:jc w:val="both"/>
        <w:rPr>
          <w:rFonts w:ascii="Arial" w:hAnsi="Arial" w:cs="Arial"/>
          <w:bCs/>
          <w:sz w:val="22"/>
          <w:szCs w:val="22"/>
          <w:lang w:val="es-ES"/>
        </w:rPr>
      </w:pPr>
    </w:p>
    <w:p w14:paraId="3627D669" w14:textId="2FCE7DE2" w:rsidR="00C41E2C" w:rsidRDefault="00C41E2C" w:rsidP="00051143">
      <w:pPr>
        <w:jc w:val="both"/>
        <w:rPr>
          <w:rFonts w:ascii="Arial" w:hAnsi="Arial" w:cs="Arial"/>
          <w:bCs/>
          <w:sz w:val="22"/>
          <w:szCs w:val="22"/>
          <w:lang w:val="es-ES"/>
        </w:rPr>
      </w:pPr>
      <w:r>
        <w:rPr>
          <w:rFonts w:ascii="Arial" w:hAnsi="Arial" w:cs="Arial"/>
          <w:bCs/>
          <w:sz w:val="22"/>
          <w:szCs w:val="22"/>
          <w:lang w:val="es-ES"/>
        </w:rPr>
        <w:t>Leopoldo pregunta por los contenedores de sal.</w:t>
      </w:r>
    </w:p>
    <w:p w14:paraId="1FC00AC4" w14:textId="3B0425C7" w:rsidR="00C41E2C" w:rsidRDefault="00C41E2C" w:rsidP="00051143">
      <w:pPr>
        <w:jc w:val="both"/>
        <w:rPr>
          <w:rFonts w:ascii="Arial" w:hAnsi="Arial" w:cs="Arial"/>
          <w:bCs/>
          <w:sz w:val="22"/>
          <w:szCs w:val="22"/>
          <w:lang w:val="es-ES"/>
        </w:rPr>
      </w:pPr>
      <w:r>
        <w:rPr>
          <w:rFonts w:ascii="Arial" w:hAnsi="Arial" w:cs="Arial"/>
          <w:bCs/>
          <w:sz w:val="22"/>
          <w:szCs w:val="22"/>
          <w:lang w:val="es-ES"/>
        </w:rPr>
        <w:t>Fermín, le contesta que han sido colocados por voluntarios.</w:t>
      </w:r>
    </w:p>
    <w:p w14:paraId="24DFEDFD" w14:textId="77777777" w:rsidR="00BC055C" w:rsidRDefault="00BC055C" w:rsidP="00051143">
      <w:pPr>
        <w:jc w:val="both"/>
        <w:rPr>
          <w:rFonts w:ascii="Arial" w:hAnsi="Arial" w:cs="Arial"/>
          <w:bCs/>
          <w:sz w:val="22"/>
          <w:szCs w:val="22"/>
          <w:lang w:val="es-ES"/>
        </w:rPr>
      </w:pPr>
    </w:p>
    <w:p w14:paraId="72C12B4D" w14:textId="6D58835C" w:rsidR="00C41E2C" w:rsidRDefault="00C41E2C" w:rsidP="00051143">
      <w:pPr>
        <w:jc w:val="both"/>
        <w:rPr>
          <w:rFonts w:ascii="Arial" w:hAnsi="Arial" w:cs="Arial"/>
          <w:bCs/>
          <w:sz w:val="22"/>
          <w:szCs w:val="22"/>
          <w:lang w:val="es-ES"/>
        </w:rPr>
      </w:pPr>
      <w:r>
        <w:rPr>
          <w:rFonts w:ascii="Arial" w:hAnsi="Arial" w:cs="Arial"/>
          <w:bCs/>
          <w:sz w:val="22"/>
          <w:szCs w:val="22"/>
          <w:lang w:val="es-ES"/>
        </w:rPr>
        <w:lastRenderedPageBreak/>
        <w:t>Leopoldo pregunta por las mangueras que estaba</w:t>
      </w:r>
      <w:r w:rsidR="00C47483">
        <w:rPr>
          <w:rFonts w:ascii="Arial" w:hAnsi="Arial" w:cs="Arial"/>
          <w:bCs/>
          <w:sz w:val="22"/>
          <w:szCs w:val="22"/>
          <w:lang w:val="es-ES"/>
        </w:rPr>
        <w:t xml:space="preserve">n tiradas en el campo de futbol y el alcalde le responde </w:t>
      </w:r>
      <w:r>
        <w:rPr>
          <w:rFonts w:ascii="Arial" w:hAnsi="Arial" w:cs="Arial"/>
          <w:bCs/>
          <w:sz w:val="22"/>
          <w:szCs w:val="22"/>
          <w:lang w:val="es-ES"/>
        </w:rPr>
        <w:t xml:space="preserve">que estaban allí abandonadas y maltratadas porque el personal encargado de su custodia no se preocupó de guardarlas después de usarlas </w:t>
      </w:r>
      <w:r w:rsidR="00BC055C">
        <w:rPr>
          <w:rFonts w:ascii="Arial" w:hAnsi="Arial" w:cs="Arial"/>
          <w:bCs/>
          <w:sz w:val="22"/>
          <w:szCs w:val="22"/>
          <w:lang w:val="es-ES"/>
        </w:rPr>
        <w:t>o de prestarlas.</w:t>
      </w:r>
    </w:p>
    <w:p w14:paraId="46E3D9F7" w14:textId="2E2DB053" w:rsidR="00C41E2C" w:rsidRDefault="00C41E2C" w:rsidP="00051143">
      <w:pPr>
        <w:jc w:val="both"/>
        <w:rPr>
          <w:rFonts w:ascii="Arial" w:hAnsi="Arial" w:cs="Arial"/>
          <w:bCs/>
          <w:sz w:val="22"/>
          <w:szCs w:val="22"/>
          <w:lang w:val="es-ES"/>
        </w:rPr>
      </w:pPr>
    </w:p>
    <w:p w14:paraId="29D22098" w14:textId="263E1157" w:rsidR="00C41E2C" w:rsidRDefault="00C41E2C" w:rsidP="00051143">
      <w:pPr>
        <w:jc w:val="both"/>
        <w:rPr>
          <w:rFonts w:ascii="Arial" w:hAnsi="Arial" w:cs="Arial"/>
          <w:bCs/>
          <w:sz w:val="22"/>
          <w:szCs w:val="22"/>
          <w:lang w:val="es-ES"/>
        </w:rPr>
      </w:pPr>
      <w:r>
        <w:rPr>
          <w:rFonts w:ascii="Arial" w:hAnsi="Arial" w:cs="Arial"/>
          <w:bCs/>
          <w:sz w:val="22"/>
          <w:szCs w:val="22"/>
          <w:lang w:val="es-ES"/>
        </w:rPr>
        <w:t>María pregunta por la necesidad de contratar a un trabajador, y Fermín le responde que ya está contestado. E incluso le explica el procedimiento de contratación y subvención parcial de Diputación Provincial.</w:t>
      </w:r>
    </w:p>
    <w:p w14:paraId="362C09C7" w14:textId="527FE298" w:rsidR="00C41E2C" w:rsidRDefault="00C41E2C" w:rsidP="00051143">
      <w:pPr>
        <w:jc w:val="both"/>
        <w:rPr>
          <w:rFonts w:ascii="Arial" w:hAnsi="Arial" w:cs="Arial"/>
          <w:bCs/>
          <w:sz w:val="22"/>
          <w:szCs w:val="22"/>
          <w:lang w:val="es-ES"/>
        </w:rPr>
      </w:pPr>
    </w:p>
    <w:p w14:paraId="0F24D01E" w14:textId="43D15791" w:rsidR="00C41E2C" w:rsidRDefault="00C41E2C" w:rsidP="00051143">
      <w:pPr>
        <w:jc w:val="both"/>
        <w:rPr>
          <w:rFonts w:ascii="Arial" w:hAnsi="Arial" w:cs="Arial"/>
          <w:bCs/>
          <w:sz w:val="22"/>
          <w:szCs w:val="22"/>
          <w:lang w:val="es-ES"/>
        </w:rPr>
      </w:pPr>
      <w:r>
        <w:rPr>
          <w:rFonts w:ascii="Arial" w:hAnsi="Arial" w:cs="Arial"/>
          <w:bCs/>
          <w:sz w:val="22"/>
          <w:szCs w:val="22"/>
          <w:lang w:val="es-ES"/>
        </w:rPr>
        <w:t>El alcalde respondiendo</w:t>
      </w:r>
      <w:r w:rsidR="00C47483">
        <w:rPr>
          <w:rFonts w:ascii="Arial" w:hAnsi="Arial" w:cs="Arial"/>
          <w:bCs/>
          <w:sz w:val="22"/>
          <w:szCs w:val="22"/>
          <w:lang w:val="es-ES"/>
        </w:rPr>
        <w:t xml:space="preserve"> a preguntas del pleno anterior, manifiesta:</w:t>
      </w:r>
    </w:p>
    <w:p w14:paraId="5ED484FD" w14:textId="77777777" w:rsidR="00C47483" w:rsidRDefault="00C47483" w:rsidP="00051143">
      <w:pPr>
        <w:jc w:val="both"/>
        <w:rPr>
          <w:rFonts w:ascii="Arial" w:hAnsi="Arial" w:cs="Arial"/>
          <w:bCs/>
          <w:sz w:val="22"/>
          <w:szCs w:val="22"/>
          <w:lang w:val="es-ES"/>
        </w:rPr>
      </w:pPr>
    </w:p>
    <w:p w14:paraId="1B5EE711" w14:textId="7A857A38" w:rsidR="00C41E2C" w:rsidRDefault="00C41E2C" w:rsidP="00051143">
      <w:pPr>
        <w:jc w:val="both"/>
        <w:rPr>
          <w:rFonts w:ascii="Arial" w:hAnsi="Arial" w:cs="Arial"/>
          <w:bCs/>
          <w:sz w:val="22"/>
          <w:szCs w:val="22"/>
          <w:lang w:val="es-ES"/>
        </w:rPr>
      </w:pPr>
      <w:r>
        <w:rPr>
          <w:rFonts w:ascii="Arial" w:hAnsi="Arial" w:cs="Arial"/>
          <w:bCs/>
          <w:sz w:val="22"/>
          <w:szCs w:val="22"/>
          <w:lang w:val="es-ES"/>
        </w:rPr>
        <w:t>-Tablas del Puentecillo de Tordueles, ya está arreglado.</w:t>
      </w:r>
    </w:p>
    <w:p w14:paraId="6DAEA263" w14:textId="50B8461D" w:rsidR="00C41E2C" w:rsidRDefault="00BC055C" w:rsidP="00051143">
      <w:pPr>
        <w:jc w:val="both"/>
        <w:rPr>
          <w:rFonts w:ascii="Arial" w:hAnsi="Arial" w:cs="Arial"/>
          <w:bCs/>
          <w:sz w:val="22"/>
          <w:szCs w:val="22"/>
          <w:lang w:val="es-ES"/>
        </w:rPr>
      </w:pPr>
      <w:r>
        <w:rPr>
          <w:rFonts w:ascii="Arial" w:hAnsi="Arial" w:cs="Arial"/>
          <w:bCs/>
          <w:sz w:val="22"/>
          <w:szCs w:val="22"/>
          <w:lang w:val="es-ES"/>
        </w:rPr>
        <w:t>-</w:t>
      </w:r>
      <w:r w:rsidR="00C41E2C">
        <w:rPr>
          <w:rFonts w:ascii="Arial" w:hAnsi="Arial" w:cs="Arial"/>
          <w:bCs/>
          <w:sz w:val="22"/>
          <w:szCs w:val="22"/>
          <w:lang w:val="es-ES"/>
        </w:rPr>
        <w:t>Parque infantil, ya se ha explicado en el apartado modificaciones presupuestarias de este Pleno de fecha 21 de enero de 2022.</w:t>
      </w:r>
    </w:p>
    <w:p w14:paraId="5FEF837A" w14:textId="77777777" w:rsidR="00C47483" w:rsidRDefault="00C47483" w:rsidP="00771CDA">
      <w:pPr>
        <w:pStyle w:val="Textoindependiente"/>
        <w:ind w:firstLine="708"/>
        <w:rPr>
          <w:sz w:val="22"/>
          <w:szCs w:val="22"/>
        </w:rPr>
      </w:pPr>
    </w:p>
    <w:p w14:paraId="57ED0469" w14:textId="19FED2F3" w:rsidR="000B4456" w:rsidRPr="00D72F05" w:rsidRDefault="000B4456" w:rsidP="00771CDA">
      <w:pPr>
        <w:pStyle w:val="Textoindependiente"/>
        <w:ind w:firstLine="708"/>
        <w:rPr>
          <w:sz w:val="22"/>
          <w:szCs w:val="22"/>
        </w:rPr>
      </w:pPr>
      <w:r w:rsidRPr="00D72F05">
        <w:rPr>
          <w:sz w:val="22"/>
          <w:szCs w:val="22"/>
        </w:rPr>
        <w:t xml:space="preserve">Y no habiendo más asuntos de que tratar y siendo las </w:t>
      </w:r>
      <w:r w:rsidR="00C80A12">
        <w:rPr>
          <w:sz w:val="22"/>
          <w:szCs w:val="22"/>
        </w:rPr>
        <w:t>dieci</w:t>
      </w:r>
      <w:r w:rsidR="00BC055C">
        <w:rPr>
          <w:sz w:val="22"/>
          <w:szCs w:val="22"/>
        </w:rPr>
        <w:t xml:space="preserve">nueve horas </w:t>
      </w:r>
      <w:r w:rsidR="00C41E2C">
        <w:rPr>
          <w:sz w:val="22"/>
          <w:szCs w:val="22"/>
        </w:rPr>
        <w:t>y veinte minutos</w:t>
      </w:r>
      <w:r w:rsidR="00861CEF">
        <w:rPr>
          <w:sz w:val="22"/>
          <w:szCs w:val="22"/>
        </w:rPr>
        <w:t>,</w:t>
      </w:r>
      <w:r>
        <w:rPr>
          <w:sz w:val="22"/>
          <w:szCs w:val="22"/>
        </w:rPr>
        <w:t xml:space="preserve"> </w:t>
      </w:r>
      <w:r w:rsidRPr="00D72F05">
        <w:rPr>
          <w:sz w:val="22"/>
          <w:szCs w:val="22"/>
        </w:rPr>
        <w:t xml:space="preserve">por el Sr. Alcalde se levanta la sesión cuyos acuerdos </w:t>
      </w:r>
      <w:r w:rsidR="00BC055C">
        <w:rPr>
          <w:sz w:val="22"/>
          <w:szCs w:val="22"/>
        </w:rPr>
        <w:t>se recogen en el</w:t>
      </w:r>
      <w:r w:rsidRPr="00D72F05">
        <w:rPr>
          <w:sz w:val="22"/>
          <w:szCs w:val="22"/>
        </w:rPr>
        <w:t xml:space="preserve"> presente Acta, de lo cual Certifico.</w:t>
      </w:r>
    </w:p>
    <w:p w14:paraId="3ACF1719" w14:textId="63F381A3" w:rsidR="000B4456" w:rsidRDefault="000B4456" w:rsidP="000B4456">
      <w:pPr>
        <w:jc w:val="both"/>
        <w:rPr>
          <w:rFonts w:ascii="Arial" w:hAnsi="Arial"/>
          <w:sz w:val="22"/>
          <w:szCs w:val="22"/>
          <w:lang w:val="es-ES"/>
        </w:rPr>
      </w:pPr>
      <w:r w:rsidRPr="00D72F05">
        <w:rPr>
          <w:rFonts w:ascii="Arial" w:hAnsi="Arial"/>
          <w:sz w:val="22"/>
          <w:szCs w:val="22"/>
          <w:lang w:val="es-ES"/>
        </w:rPr>
        <w:tab/>
        <w:t>Asimismo</w:t>
      </w:r>
      <w:r w:rsidR="005E1D34">
        <w:rPr>
          <w:rFonts w:ascii="Arial" w:hAnsi="Arial"/>
          <w:sz w:val="22"/>
          <w:szCs w:val="22"/>
          <w:lang w:val="es-ES"/>
        </w:rPr>
        <w:t>,</w:t>
      </w:r>
      <w:r w:rsidRPr="00D72F05">
        <w:rPr>
          <w:rFonts w:ascii="Arial" w:hAnsi="Arial"/>
          <w:sz w:val="22"/>
          <w:szCs w:val="22"/>
          <w:lang w:val="es-ES"/>
        </w:rPr>
        <w:t xml:space="preserve"> Certifico que el número legal de miembros de derecho y de hecho que integran esta Corporación es de siete, habiendo asistido </w:t>
      </w:r>
      <w:r w:rsidR="006744E1">
        <w:rPr>
          <w:rFonts w:ascii="Arial" w:hAnsi="Arial"/>
          <w:sz w:val="22"/>
          <w:szCs w:val="22"/>
          <w:lang w:val="es-ES"/>
        </w:rPr>
        <w:t>seis de ellos</w:t>
      </w:r>
      <w:r w:rsidR="006464FA">
        <w:rPr>
          <w:rFonts w:ascii="Arial" w:hAnsi="Arial"/>
          <w:sz w:val="22"/>
          <w:szCs w:val="22"/>
          <w:lang w:val="es-ES"/>
        </w:rPr>
        <w:t xml:space="preserve"> </w:t>
      </w:r>
      <w:r w:rsidRPr="00D72F05">
        <w:rPr>
          <w:rFonts w:ascii="Arial" w:hAnsi="Arial"/>
          <w:sz w:val="22"/>
          <w:szCs w:val="22"/>
          <w:lang w:val="es-ES"/>
        </w:rPr>
        <w:t>a la presente sesión ordinaria</w:t>
      </w:r>
      <w:r w:rsidR="00703081">
        <w:rPr>
          <w:rFonts w:ascii="Arial" w:hAnsi="Arial"/>
          <w:sz w:val="22"/>
          <w:szCs w:val="22"/>
          <w:lang w:val="es-ES"/>
        </w:rPr>
        <w:t>, con las incidencias señaladas en este Acta</w:t>
      </w:r>
      <w:r w:rsidRPr="00D72F05">
        <w:rPr>
          <w:rFonts w:ascii="Arial" w:hAnsi="Arial"/>
          <w:sz w:val="22"/>
          <w:szCs w:val="22"/>
          <w:lang w:val="es-ES"/>
        </w:rPr>
        <w:t>. Doy fe.</w:t>
      </w:r>
    </w:p>
    <w:p w14:paraId="0FC12E06" w14:textId="010F4D90" w:rsidR="006744E1" w:rsidRDefault="006744E1" w:rsidP="000B4456">
      <w:pPr>
        <w:jc w:val="both"/>
        <w:rPr>
          <w:rFonts w:ascii="Arial" w:hAnsi="Arial"/>
          <w:sz w:val="22"/>
          <w:szCs w:val="22"/>
          <w:lang w:val="es-ES"/>
        </w:rPr>
      </w:pPr>
    </w:p>
    <w:p w14:paraId="7EC68387" w14:textId="77777777" w:rsidR="006744E1" w:rsidRDefault="006744E1" w:rsidP="000B4456">
      <w:pPr>
        <w:jc w:val="both"/>
        <w:rPr>
          <w:rFonts w:ascii="Arial" w:hAnsi="Arial"/>
          <w:sz w:val="22"/>
          <w:szCs w:val="22"/>
          <w:lang w:val="es-ES"/>
        </w:rPr>
      </w:pPr>
      <w:r>
        <w:rPr>
          <w:rFonts w:ascii="Arial" w:hAnsi="Arial"/>
          <w:sz w:val="22"/>
          <w:szCs w:val="22"/>
          <w:lang w:val="es-ES"/>
        </w:rPr>
        <w:t xml:space="preserve">  </w:t>
      </w:r>
      <w:r>
        <w:rPr>
          <w:rFonts w:ascii="Arial" w:hAnsi="Arial"/>
          <w:sz w:val="22"/>
          <w:szCs w:val="22"/>
          <w:lang w:val="es-ES"/>
        </w:rPr>
        <w:tab/>
      </w:r>
    </w:p>
    <w:p w14:paraId="378A8E92" w14:textId="77777777" w:rsidR="006744E1" w:rsidRDefault="006744E1" w:rsidP="000B4456">
      <w:pPr>
        <w:jc w:val="both"/>
        <w:rPr>
          <w:rFonts w:ascii="Arial" w:hAnsi="Arial"/>
          <w:sz w:val="22"/>
          <w:szCs w:val="22"/>
          <w:lang w:val="es-ES"/>
        </w:rPr>
      </w:pPr>
    </w:p>
    <w:p w14:paraId="431F3553" w14:textId="671F8103" w:rsidR="006744E1" w:rsidRDefault="006744E1" w:rsidP="006744E1">
      <w:pPr>
        <w:ind w:left="708" w:firstLine="708"/>
        <w:jc w:val="both"/>
        <w:rPr>
          <w:rFonts w:ascii="Arial" w:hAnsi="Arial"/>
          <w:sz w:val="22"/>
          <w:szCs w:val="22"/>
          <w:lang w:val="es-ES"/>
        </w:rPr>
      </w:pPr>
      <w:r>
        <w:rPr>
          <w:rFonts w:ascii="Arial" w:hAnsi="Arial"/>
          <w:sz w:val="22"/>
          <w:szCs w:val="22"/>
          <w:lang w:val="es-ES"/>
        </w:rPr>
        <w:t xml:space="preserve">Quintanilla del Agua y </w:t>
      </w:r>
      <w:r w:rsidR="00BC055C">
        <w:rPr>
          <w:rFonts w:ascii="Arial" w:hAnsi="Arial"/>
          <w:sz w:val="22"/>
          <w:szCs w:val="22"/>
          <w:lang w:val="es-ES"/>
        </w:rPr>
        <w:t>Tordueles, a 26</w:t>
      </w:r>
      <w:r>
        <w:rPr>
          <w:rFonts w:ascii="Arial" w:hAnsi="Arial"/>
          <w:sz w:val="22"/>
          <w:szCs w:val="22"/>
          <w:lang w:val="es-ES"/>
        </w:rPr>
        <w:t xml:space="preserve"> de enero de 2022</w:t>
      </w:r>
    </w:p>
    <w:p w14:paraId="78692980" w14:textId="756A0B15" w:rsidR="006744E1" w:rsidRDefault="006744E1" w:rsidP="006744E1">
      <w:pPr>
        <w:ind w:left="708" w:firstLine="708"/>
        <w:jc w:val="both"/>
        <w:rPr>
          <w:rFonts w:ascii="Arial" w:hAnsi="Arial"/>
          <w:sz w:val="22"/>
          <w:szCs w:val="22"/>
          <w:lang w:val="es-ES"/>
        </w:rPr>
      </w:pPr>
    </w:p>
    <w:p w14:paraId="003820F0" w14:textId="045457DB" w:rsidR="006744E1" w:rsidRDefault="006744E1" w:rsidP="006744E1">
      <w:pPr>
        <w:ind w:left="708" w:firstLine="708"/>
        <w:jc w:val="both"/>
        <w:rPr>
          <w:rFonts w:ascii="Arial" w:hAnsi="Arial"/>
          <w:sz w:val="22"/>
          <w:szCs w:val="22"/>
          <w:lang w:val="es-ES"/>
        </w:rPr>
      </w:pPr>
    </w:p>
    <w:p w14:paraId="32BB16AC" w14:textId="4E61897B" w:rsidR="006744E1" w:rsidRDefault="006744E1" w:rsidP="006744E1">
      <w:pPr>
        <w:ind w:left="708" w:firstLine="708"/>
        <w:jc w:val="both"/>
        <w:rPr>
          <w:rFonts w:ascii="Arial" w:hAnsi="Arial"/>
          <w:sz w:val="22"/>
          <w:szCs w:val="22"/>
          <w:lang w:val="es-ES"/>
        </w:rPr>
      </w:pPr>
    </w:p>
    <w:p w14:paraId="0EE401CD" w14:textId="5C25C3A1" w:rsidR="006744E1" w:rsidRDefault="006744E1" w:rsidP="006744E1">
      <w:pPr>
        <w:ind w:left="708" w:firstLine="708"/>
        <w:jc w:val="both"/>
        <w:rPr>
          <w:rFonts w:ascii="Arial" w:hAnsi="Arial"/>
          <w:sz w:val="22"/>
          <w:szCs w:val="22"/>
          <w:lang w:val="es-ES"/>
        </w:rPr>
      </w:pPr>
    </w:p>
    <w:p w14:paraId="2FCECD22" w14:textId="2BA05C6E" w:rsidR="006744E1" w:rsidRDefault="006744E1" w:rsidP="006744E1">
      <w:pPr>
        <w:ind w:left="708" w:firstLine="708"/>
        <w:jc w:val="both"/>
        <w:rPr>
          <w:rFonts w:ascii="Arial" w:hAnsi="Arial"/>
          <w:sz w:val="22"/>
          <w:szCs w:val="22"/>
          <w:lang w:val="es-ES"/>
        </w:rPr>
      </w:pPr>
    </w:p>
    <w:p w14:paraId="4206C1F3" w14:textId="0C8CCBBA" w:rsidR="006744E1" w:rsidRDefault="006744E1" w:rsidP="006744E1">
      <w:pPr>
        <w:ind w:left="708" w:firstLine="708"/>
        <w:jc w:val="both"/>
        <w:rPr>
          <w:rFonts w:ascii="Arial" w:hAnsi="Arial"/>
          <w:sz w:val="22"/>
          <w:szCs w:val="22"/>
          <w:lang w:val="es-ES"/>
        </w:rPr>
      </w:pPr>
      <w:r>
        <w:rPr>
          <w:rFonts w:ascii="Arial" w:hAnsi="Arial"/>
          <w:sz w:val="22"/>
          <w:szCs w:val="22"/>
          <w:lang w:val="es-ES"/>
        </w:rPr>
        <w:tab/>
        <w:t xml:space="preserve">                     El Alcalde</w:t>
      </w:r>
    </w:p>
    <w:p w14:paraId="10704F0D" w14:textId="489B5335" w:rsidR="006744E1" w:rsidRDefault="006744E1" w:rsidP="006744E1">
      <w:pPr>
        <w:ind w:left="708" w:firstLine="708"/>
        <w:jc w:val="both"/>
        <w:rPr>
          <w:rFonts w:ascii="Arial" w:hAnsi="Arial"/>
          <w:sz w:val="22"/>
          <w:szCs w:val="22"/>
          <w:lang w:val="es-ES"/>
        </w:rPr>
      </w:pPr>
    </w:p>
    <w:p w14:paraId="09D3FEE9" w14:textId="24E6DE47" w:rsidR="006744E1" w:rsidRDefault="006744E1" w:rsidP="006744E1">
      <w:pPr>
        <w:ind w:left="708" w:firstLine="708"/>
        <w:jc w:val="both"/>
        <w:rPr>
          <w:rFonts w:ascii="Arial" w:hAnsi="Arial"/>
          <w:sz w:val="22"/>
          <w:szCs w:val="22"/>
          <w:lang w:val="es-ES"/>
        </w:rPr>
      </w:pPr>
    </w:p>
    <w:p w14:paraId="47EA1505" w14:textId="77777777" w:rsidR="006744E1" w:rsidRDefault="006744E1" w:rsidP="006744E1">
      <w:pPr>
        <w:ind w:left="708" w:firstLine="708"/>
        <w:jc w:val="both"/>
        <w:rPr>
          <w:rFonts w:ascii="Arial" w:hAnsi="Arial"/>
          <w:sz w:val="22"/>
          <w:szCs w:val="22"/>
          <w:lang w:val="es-ES"/>
        </w:rPr>
      </w:pPr>
    </w:p>
    <w:p w14:paraId="628B48AB" w14:textId="339DD258" w:rsidR="006744E1" w:rsidRDefault="006744E1" w:rsidP="006744E1">
      <w:pPr>
        <w:ind w:left="708" w:firstLine="708"/>
        <w:jc w:val="both"/>
        <w:rPr>
          <w:rFonts w:ascii="Arial" w:hAnsi="Arial"/>
          <w:sz w:val="22"/>
          <w:szCs w:val="22"/>
          <w:lang w:val="es-ES"/>
        </w:rPr>
      </w:pPr>
      <w:r>
        <w:rPr>
          <w:rFonts w:ascii="Arial" w:hAnsi="Arial"/>
          <w:sz w:val="22"/>
          <w:szCs w:val="22"/>
          <w:lang w:val="es-ES"/>
        </w:rPr>
        <w:tab/>
      </w:r>
      <w:r>
        <w:rPr>
          <w:rFonts w:ascii="Arial" w:hAnsi="Arial"/>
          <w:sz w:val="22"/>
          <w:szCs w:val="22"/>
          <w:lang w:val="es-ES"/>
        </w:rPr>
        <w:tab/>
        <w:t>Fermín Tejada Ortega</w:t>
      </w:r>
    </w:p>
    <w:p w14:paraId="07860BD3" w14:textId="77777777" w:rsidR="006744E1" w:rsidRPr="00D72F05" w:rsidRDefault="006744E1" w:rsidP="006744E1">
      <w:pPr>
        <w:ind w:left="708" w:firstLine="708"/>
        <w:jc w:val="both"/>
        <w:rPr>
          <w:rFonts w:ascii="Arial" w:hAnsi="Arial"/>
          <w:sz w:val="22"/>
          <w:szCs w:val="22"/>
          <w:lang w:val="es-ES"/>
        </w:rPr>
      </w:pPr>
    </w:p>
    <w:p w14:paraId="35B5E396" w14:textId="77777777" w:rsidR="006C0186" w:rsidRPr="000B4456" w:rsidRDefault="006C0186">
      <w:pPr>
        <w:rPr>
          <w:lang w:val="es-ES"/>
        </w:rPr>
      </w:pPr>
    </w:p>
    <w:sectPr w:rsidR="006C0186" w:rsidRPr="000B4456" w:rsidSect="000B4456">
      <w:pgSz w:w="11907" w:h="16840" w:code="9"/>
      <w:pgMar w:top="143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04058" w14:textId="77777777" w:rsidR="00EA3C8D" w:rsidRDefault="00EA3C8D" w:rsidP="00273A9D">
      <w:r>
        <w:separator/>
      </w:r>
    </w:p>
  </w:endnote>
  <w:endnote w:type="continuationSeparator" w:id="0">
    <w:p w14:paraId="746E398E" w14:textId="77777777" w:rsidR="00EA3C8D" w:rsidRDefault="00EA3C8D" w:rsidP="0027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9147" w14:textId="77777777" w:rsidR="00EA3C8D" w:rsidRDefault="00EA3C8D" w:rsidP="00273A9D">
      <w:r>
        <w:separator/>
      </w:r>
    </w:p>
  </w:footnote>
  <w:footnote w:type="continuationSeparator" w:id="0">
    <w:p w14:paraId="687284FF" w14:textId="77777777" w:rsidR="00EA3C8D" w:rsidRDefault="00EA3C8D" w:rsidP="0027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7C1512F4"/>
    <w:multiLevelType w:val="hybridMultilevel"/>
    <w:tmpl w:val="767C0578"/>
    <w:lvl w:ilvl="0" w:tplc="40DEDF1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03B88"/>
    <w:rsid w:val="00016ABD"/>
    <w:rsid w:val="000246A2"/>
    <w:rsid w:val="000464BE"/>
    <w:rsid w:val="00051143"/>
    <w:rsid w:val="00076883"/>
    <w:rsid w:val="00085AD2"/>
    <w:rsid w:val="00094EC4"/>
    <w:rsid w:val="000A0D5E"/>
    <w:rsid w:val="000A6117"/>
    <w:rsid w:val="000B4456"/>
    <w:rsid w:val="000C4F97"/>
    <w:rsid w:val="000C732C"/>
    <w:rsid w:val="000E3310"/>
    <w:rsid w:val="000E59A0"/>
    <w:rsid w:val="001002B4"/>
    <w:rsid w:val="00104750"/>
    <w:rsid w:val="00110873"/>
    <w:rsid w:val="00115F6F"/>
    <w:rsid w:val="001178A7"/>
    <w:rsid w:val="00124B5A"/>
    <w:rsid w:val="001358D6"/>
    <w:rsid w:val="00137CC4"/>
    <w:rsid w:val="001432EE"/>
    <w:rsid w:val="00176040"/>
    <w:rsid w:val="0018146C"/>
    <w:rsid w:val="00181920"/>
    <w:rsid w:val="00181E9E"/>
    <w:rsid w:val="00191151"/>
    <w:rsid w:val="001C7DD8"/>
    <w:rsid w:val="001F5A70"/>
    <w:rsid w:val="001F5C3A"/>
    <w:rsid w:val="00230ECB"/>
    <w:rsid w:val="00273A9D"/>
    <w:rsid w:val="00296C65"/>
    <w:rsid w:val="002A49DA"/>
    <w:rsid w:val="002A56B8"/>
    <w:rsid w:val="002A7391"/>
    <w:rsid w:val="002B35D0"/>
    <w:rsid w:val="002D101E"/>
    <w:rsid w:val="002D1921"/>
    <w:rsid w:val="002D1B90"/>
    <w:rsid w:val="002D1F54"/>
    <w:rsid w:val="002D564A"/>
    <w:rsid w:val="002E24C8"/>
    <w:rsid w:val="002E675C"/>
    <w:rsid w:val="002E79E2"/>
    <w:rsid w:val="002F2F6B"/>
    <w:rsid w:val="00302B76"/>
    <w:rsid w:val="0030598A"/>
    <w:rsid w:val="0031738D"/>
    <w:rsid w:val="00350EFD"/>
    <w:rsid w:val="003721D0"/>
    <w:rsid w:val="00380AC5"/>
    <w:rsid w:val="00381472"/>
    <w:rsid w:val="003943C2"/>
    <w:rsid w:val="00394B69"/>
    <w:rsid w:val="003A3CEB"/>
    <w:rsid w:val="003C0A44"/>
    <w:rsid w:val="003C493A"/>
    <w:rsid w:val="003C73A1"/>
    <w:rsid w:val="00402240"/>
    <w:rsid w:val="004230CE"/>
    <w:rsid w:val="0044373E"/>
    <w:rsid w:val="00451614"/>
    <w:rsid w:val="00483472"/>
    <w:rsid w:val="004B3EE3"/>
    <w:rsid w:val="00507905"/>
    <w:rsid w:val="00533ED1"/>
    <w:rsid w:val="00541B69"/>
    <w:rsid w:val="0055735D"/>
    <w:rsid w:val="00562546"/>
    <w:rsid w:val="00562A6D"/>
    <w:rsid w:val="00565156"/>
    <w:rsid w:val="005C20E9"/>
    <w:rsid w:val="005C7527"/>
    <w:rsid w:val="005D0117"/>
    <w:rsid w:val="005E1D34"/>
    <w:rsid w:val="00621ED2"/>
    <w:rsid w:val="0063215B"/>
    <w:rsid w:val="00637263"/>
    <w:rsid w:val="006464FA"/>
    <w:rsid w:val="0067043F"/>
    <w:rsid w:val="006744E1"/>
    <w:rsid w:val="006757B1"/>
    <w:rsid w:val="00693463"/>
    <w:rsid w:val="006939C8"/>
    <w:rsid w:val="006944F8"/>
    <w:rsid w:val="006A0B5C"/>
    <w:rsid w:val="006B2902"/>
    <w:rsid w:val="006C0186"/>
    <w:rsid w:val="006C06B9"/>
    <w:rsid w:val="006C178D"/>
    <w:rsid w:val="006D094D"/>
    <w:rsid w:val="00703081"/>
    <w:rsid w:val="0072707E"/>
    <w:rsid w:val="007276E2"/>
    <w:rsid w:val="0074363C"/>
    <w:rsid w:val="00744D3F"/>
    <w:rsid w:val="00771CDA"/>
    <w:rsid w:val="00780090"/>
    <w:rsid w:val="00784CE0"/>
    <w:rsid w:val="007A3C2E"/>
    <w:rsid w:val="007B04E8"/>
    <w:rsid w:val="007D476B"/>
    <w:rsid w:val="007E2E5D"/>
    <w:rsid w:val="007F075A"/>
    <w:rsid w:val="00816BE9"/>
    <w:rsid w:val="00822625"/>
    <w:rsid w:val="00827C50"/>
    <w:rsid w:val="008358B1"/>
    <w:rsid w:val="00861CEF"/>
    <w:rsid w:val="00863FBE"/>
    <w:rsid w:val="00871662"/>
    <w:rsid w:val="00875696"/>
    <w:rsid w:val="00890CAF"/>
    <w:rsid w:val="008B74C4"/>
    <w:rsid w:val="008D6A4A"/>
    <w:rsid w:val="008E2377"/>
    <w:rsid w:val="008E4C33"/>
    <w:rsid w:val="008E4DB4"/>
    <w:rsid w:val="00900B1E"/>
    <w:rsid w:val="00915820"/>
    <w:rsid w:val="00952C4B"/>
    <w:rsid w:val="009669A0"/>
    <w:rsid w:val="00975EDE"/>
    <w:rsid w:val="0098109D"/>
    <w:rsid w:val="009853A7"/>
    <w:rsid w:val="009B0A2B"/>
    <w:rsid w:val="009B3F06"/>
    <w:rsid w:val="009C18B3"/>
    <w:rsid w:val="009D4DF8"/>
    <w:rsid w:val="009D7A6B"/>
    <w:rsid w:val="009E3E8F"/>
    <w:rsid w:val="00A05335"/>
    <w:rsid w:val="00A12702"/>
    <w:rsid w:val="00A16D20"/>
    <w:rsid w:val="00A20150"/>
    <w:rsid w:val="00A276F9"/>
    <w:rsid w:val="00A30F53"/>
    <w:rsid w:val="00A505BD"/>
    <w:rsid w:val="00A641E8"/>
    <w:rsid w:val="00A85D84"/>
    <w:rsid w:val="00AB7B10"/>
    <w:rsid w:val="00AC7683"/>
    <w:rsid w:val="00AD5885"/>
    <w:rsid w:val="00B01FEA"/>
    <w:rsid w:val="00B11D5A"/>
    <w:rsid w:val="00B16052"/>
    <w:rsid w:val="00B1613B"/>
    <w:rsid w:val="00B206D4"/>
    <w:rsid w:val="00B6035A"/>
    <w:rsid w:val="00B61F64"/>
    <w:rsid w:val="00B63956"/>
    <w:rsid w:val="00B82B49"/>
    <w:rsid w:val="00BC055C"/>
    <w:rsid w:val="00BD1021"/>
    <w:rsid w:val="00BD4793"/>
    <w:rsid w:val="00BE065D"/>
    <w:rsid w:val="00BE6B40"/>
    <w:rsid w:val="00BF5994"/>
    <w:rsid w:val="00BF6C65"/>
    <w:rsid w:val="00BF707F"/>
    <w:rsid w:val="00C01F80"/>
    <w:rsid w:val="00C178FB"/>
    <w:rsid w:val="00C26E1B"/>
    <w:rsid w:val="00C304AA"/>
    <w:rsid w:val="00C36178"/>
    <w:rsid w:val="00C361B5"/>
    <w:rsid w:val="00C37CA9"/>
    <w:rsid w:val="00C41E2C"/>
    <w:rsid w:val="00C46E83"/>
    <w:rsid w:val="00C47483"/>
    <w:rsid w:val="00C53657"/>
    <w:rsid w:val="00C5798F"/>
    <w:rsid w:val="00C717B6"/>
    <w:rsid w:val="00C76B63"/>
    <w:rsid w:val="00C80A12"/>
    <w:rsid w:val="00CB07FD"/>
    <w:rsid w:val="00CD69B9"/>
    <w:rsid w:val="00D11498"/>
    <w:rsid w:val="00D13C51"/>
    <w:rsid w:val="00D7104B"/>
    <w:rsid w:val="00E101C4"/>
    <w:rsid w:val="00E1578D"/>
    <w:rsid w:val="00E2191C"/>
    <w:rsid w:val="00E27E87"/>
    <w:rsid w:val="00E328E9"/>
    <w:rsid w:val="00E37D13"/>
    <w:rsid w:val="00E40CA7"/>
    <w:rsid w:val="00E463DE"/>
    <w:rsid w:val="00E65BED"/>
    <w:rsid w:val="00E80046"/>
    <w:rsid w:val="00E80169"/>
    <w:rsid w:val="00EA3C8D"/>
    <w:rsid w:val="00EB2003"/>
    <w:rsid w:val="00EC2589"/>
    <w:rsid w:val="00EC7B69"/>
    <w:rsid w:val="00EF64BB"/>
    <w:rsid w:val="00F43138"/>
    <w:rsid w:val="00F60A85"/>
    <w:rsid w:val="00F74CCE"/>
    <w:rsid w:val="00FC1127"/>
    <w:rsid w:val="00FD2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42103"/>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 w:type="paragraph" w:styleId="Textonotapie">
    <w:name w:val="footnote text"/>
    <w:basedOn w:val="Normal"/>
    <w:link w:val="TextonotapieCar"/>
    <w:uiPriority w:val="99"/>
    <w:semiHidden/>
    <w:unhideWhenUsed/>
    <w:rsid w:val="00273A9D"/>
    <w:pPr>
      <w:overflowPunct/>
      <w:autoSpaceDE/>
      <w:autoSpaceDN/>
      <w:adjustRightInd/>
    </w:pPr>
    <w:rPr>
      <w:rFonts w:ascii="Calibri" w:eastAsia="Calibri" w:hAnsi="Calibri"/>
      <w:lang w:val="es-ES" w:eastAsia="en-US"/>
    </w:rPr>
  </w:style>
  <w:style w:type="character" w:customStyle="1" w:styleId="TextonotapieCar">
    <w:name w:val="Texto nota pie Car"/>
    <w:link w:val="Textonotapie"/>
    <w:uiPriority w:val="99"/>
    <w:semiHidden/>
    <w:rsid w:val="00273A9D"/>
    <w:rPr>
      <w:rFonts w:ascii="Calibri" w:eastAsia="Calibri" w:hAnsi="Calibri"/>
      <w:lang w:eastAsia="en-US"/>
    </w:rPr>
  </w:style>
  <w:style w:type="character" w:styleId="Refdenotaalpie">
    <w:name w:val="footnote reference"/>
    <w:uiPriority w:val="99"/>
    <w:semiHidden/>
    <w:unhideWhenUsed/>
    <w:rsid w:val="00273A9D"/>
    <w:rPr>
      <w:vertAlign w:val="superscript"/>
    </w:rPr>
  </w:style>
  <w:style w:type="character" w:styleId="nfasis">
    <w:name w:val="Emphasis"/>
    <w:qFormat/>
    <w:rsid w:val="00273A9D"/>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376812665">
      <w:bodyDiv w:val="1"/>
      <w:marLeft w:val="0"/>
      <w:marRight w:val="0"/>
      <w:marTop w:val="0"/>
      <w:marBottom w:val="0"/>
      <w:divBdr>
        <w:top w:val="none" w:sz="0" w:space="0" w:color="auto"/>
        <w:left w:val="none" w:sz="0" w:space="0" w:color="auto"/>
        <w:bottom w:val="none" w:sz="0" w:space="0" w:color="auto"/>
        <w:right w:val="none" w:sz="0" w:space="0" w:color="auto"/>
      </w:divBdr>
    </w:div>
    <w:div w:id="1439718460">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1937976437">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2180</Words>
  <Characters>11991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71</cp:revision>
  <cp:lastPrinted>2022-01-27T13:40:00Z</cp:lastPrinted>
  <dcterms:created xsi:type="dcterms:W3CDTF">2021-02-22T14:07:00Z</dcterms:created>
  <dcterms:modified xsi:type="dcterms:W3CDTF">2022-04-08T07:47:00Z</dcterms:modified>
</cp:coreProperties>
</file>